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A8600">
      <w:pPr>
        <w:pStyle w:val="2"/>
        <w:spacing w:before="120" w:after="12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项目需求</w:t>
      </w:r>
    </w:p>
    <w:p w14:paraId="61578A8C">
      <w:pPr>
        <w:numPr>
          <w:ilvl w:val="-1"/>
          <w:numId w:val="0"/>
        </w:numPr>
        <w:tabs>
          <w:tab w:val="left" w:pos="530"/>
          <w:tab w:val="left" w:pos="567"/>
        </w:tabs>
        <w:spacing w:line="360" w:lineRule="auto"/>
        <w:ind w:left="0"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项目概况</w:t>
      </w:r>
    </w:p>
    <w:p w14:paraId="05228BC3">
      <w:pPr>
        <w:tabs>
          <w:tab w:val="left" w:pos="0"/>
        </w:tabs>
        <w:autoSpaceDE w:val="0"/>
        <w:autoSpaceDN w:val="0"/>
        <w:adjustRightInd w:val="0"/>
        <w:spacing w:line="360" w:lineRule="auto"/>
        <w:ind w:left="42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项目背景</w:t>
      </w:r>
    </w:p>
    <w:p w14:paraId="4C6BEDBA">
      <w:pPr>
        <w:tabs>
          <w:tab w:val="left" w:pos="0"/>
        </w:tabs>
        <w:autoSpaceDE w:val="0"/>
        <w:autoSpaceDN w:val="0"/>
        <w:adjustRightInd w:val="0"/>
        <w:spacing w:line="360" w:lineRule="auto"/>
        <w:ind w:lef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根据历年档案的统计，推算医疗保障事业管理中心202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年需整理的档案约有</w:t>
      </w: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rPr>
        <w:t>万</w:t>
      </w:r>
      <w:r>
        <w:rPr>
          <w:rFonts w:hint="eastAsia" w:ascii="仿宋_GB2312" w:hAnsi="仿宋_GB2312" w:eastAsia="仿宋_GB2312" w:cs="仿宋_GB2312"/>
          <w:color w:val="000000"/>
          <w:sz w:val="32"/>
          <w:szCs w:val="32"/>
        </w:rPr>
        <w:t>宗。为加强档案业务建设，保证档案的安全管理，提高科学管理水平和工作效率，更好地利用业务档案信息资源为医保事业及各项管理工作服务，医疗保障事业管理中心的业务档案、文书档案、财务档案整理以有偿服务形式实行外包，确保按时按质按量完成相关档案整理校验归档工作。</w:t>
      </w:r>
    </w:p>
    <w:p w14:paraId="235E37A4">
      <w:pPr>
        <w:tabs>
          <w:tab w:val="left" w:pos="0"/>
        </w:tabs>
        <w:autoSpaceDE w:val="0"/>
        <w:autoSpaceDN w:val="0"/>
        <w:adjustRightInd w:val="0"/>
        <w:spacing w:line="360" w:lineRule="auto"/>
        <w:ind w:left="42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二</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项目内容</w:t>
      </w:r>
    </w:p>
    <w:p w14:paraId="5762BF8E">
      <w:pPr>
        <w:tabs>
          <w:tab w:val="left" w:pos="0"/>
        </w:tabs>
        <w:autoSpaceDE w:val="0"/>
        <w:autoSpaceDN w:val="0"/>
        <w:adjustRightIn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本服务项目的主要内容是按照医疗保险业务档案管理规范，</w:t>
      </w:r>
      <w:r>
        <w:rPr>
          <w:rFonts w:hint="eastAsia" w:ascii="仿宋_GB2312" w:hAnsi="仿宋_GB2312" w:eastAsia="仿宋_GB2312" w:cs="仿宋_GB2312"/>
          <w:color w:val="000000"/>
          <w:sz w:val="32"/>
          <w:szCs w:val="32"/>
        </w:rPr>
        <w:t>自合同约定的开始时间起至</w:t>
      </w:r>
      <w:r>
        <w:rPr>
          <w:rFonts w:hint="eastAsia" w:ascii="仿宋_GB2312" w:hAnsi="仿宋_GB2312" w:eastAsia="仿宋_GB2312" w:cs="仿宋_GB2312"/>
          <w:color w:val="000000"/>
          <w:sz w:val="32"/>
          <w:szCs w:val="32"/>
          <w:lang w:val="en-US" w:eastAsia="zh-CN"/>
        </w:rPr>
        <w:t>合同期满完成</w:t>
      </w:r>
      <w:r>
        <w:rPr>
          <w:rFonts w:hint="eastAsia" w:ascii="仿宋_GB2312" w:hAnsi="仿宋_GB2312" w:eastAsia="仿宋_GB2312" w:cs="仿宋_GB2312"/>
          <w:color w:val="000000"/>
          <w:sz w:val="32"/>
          <w:szCs w:val="32"/>
        </w:rPr>
        <w:t>医保</w:t>
      </w:r>
      <w:r>
        <w:rPr>
          <w:rFonts w:hint="eastAsia" w:ascii="仿宋_GB2312" w:hAnsi="仿宋_GB2312" w:eastAsia="仿宋_GB2312" w:cs="仿宋_GB2312"/>
          <w:color w:val="000000"/>
          <w:sz w:val="32"/>
          <w:szCs w:val="32"/>
          <w:lang w:val="zh-CN"/>
        </w:rPr>
        <w:t>档案整理工作，具体是：</w:t>
      </w:r>
    </w:p>
    <w:p w14:paraId="413017AF">
      <w:pPr>
        <w:pStyle w:val="5"/>
        <w:snapToGrid w:val="0"/>
        <w:spacing w:line="360" w:lineRule="auto"/>
        <w:ind w:left="42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业务档案整理内容</w:t>
      </w:r>
    </w:p>
    <w:p w14:paraId="4DC5E40A">
      <w:pPr>
        <w:tabs>
          <w:tab w:val="left" w:pos="0"/>
        </w:tabs>
        <w:autoSpaceDE w:val="0"/>
        <w:autoSpaceDN w:val="0"/>
        <w:adjustRightIn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成交供应商收集整理医保业务档案，约</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val="zh-CN"/>
        </w:rPr>
        <w:t>万宗。按采购人要求对历史档案进行装订、打码、检查，发现档案缺页、破损等情况按要求进行修复；统计档案的类别、卷数、盒数，并检查每卷档案的封面、档案内容、装订质量，配合采购人做好镇区业务档案整理工作等；</w:t>
      </w:r>
    </w:p>
    <w:p w14:paraId="047C455F">
      <w:pPr>
        <w:tabs>
          <w:tab w:val="left" w:pos="0"/>
        </w:tabs>
        <w:autoSpaceDE w:val="0"/>
        <w:autoSpaceDN w:val="0"/>
        <w:adjustRightIn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zh-CN"/>
        </w:rPr>
        <w:t>）应用中山市文件与档案管理服务平台档案管理系统著录档案材料信息、打印卷内目录、整理归档文件目录；</w:t>
      </w:r>
    </w:p>
    <w:p w14:paraId="19AA8119">
      <w:pPr>
        <w:tabs>
          <w:tab w:val="left" w:pos="0"/>
        </w:tabs>
        <w:autoSpaceDE w:val="0"/>
        <w:autoSpaceDN w:val="0"/>
        <w:adjustRightIn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zh-CN"/>
        </w:rPr>
        <w:t>）对历史医保业务档案扫描的档案资料进行拆卷扫描，实现纸质档案影像化，使影像图片与系统数据信息相对应，然后重新装订成册；</w:t>
      </w:r>
    </w:p>
    <w:p w14:paraId="65E5EF36">
      <w:pPr>
        <w:tabs>
          <w:tab w:val="left" w:pos="0"/>
        </w:tabs>
        <w:autoSpaceDE w:val="0"/>
        <w:autoSpaceDN w:val="0"/>
        <w:adjustRightIn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zh-CN"/>
        </w:rPr>
        <w:t>）对所有归档材料的纸质档案与影像档案进行校对，确保所有纸质档案与影像档案内容完全一致，校对档案类别、页码、装订是否符合相关档案整理要求，核对所有内容无误后方可归档入盒盖章；</w:t>
      </w:r>
    </w:p>
    <w:p w14:paraId="617F6FA7">
      <w:pPr>
        <w:tabs>
          <w:tab w:val="left" w:pos="0"/>
        </w:tabs>
        <w:autoSpaceDE w:val="0"/>
        <w:autoSpaceDN w:val="0"/>
        <w:adjustRightIn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zh-CN"/>
        </w:rPr>
        <w:t>）按采购人要求定期向档案小组移交已整理完毕的归档材料；</w:t>
      </w:r>
    </w:p>
    <w:p w14:paraId="34FD15DD">
      <w:pPr>
        <w:tabs>
          <w:tab w:val="left" w:pos="0"/>
        </w:tabs>
        <w:autoSpaceDE w:val="0"/>
        <w:autoSpaceDN w:val="0"/>
        <w:adjustRightIn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zh-CN"/>
        </w:rPr>
        <w:t>）配合采购人档案小组将各类档案入库上架、整理排列、登记，装入物流箱移交镇区，打印各类档案移交表一式两份，做好档案交接手续，同时要登记各镇区档案物流箱使用情况，协助采购人对档案数据进行统计汇总处理，保障档案管理工作正常运行；</w:t>
      </w:r>
    </w:p>
    <w:p w14:paraId="0BF4BF7A">
      <w:pPr>
        <w:tabs>
          <w:tab w:val="left" w:pos="0"/>
        </w:tabs>
        <w:autoSpaceDE w:val="0"/>
        <w:autoSpaceDN w:val="0"/>
        <w:adjustRightIn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zh-CN"/>
        </w:rPr>
        <w:t>）如采购人因应业务发展需要调整工作内容，成交供应商不限于以上工作内容，必须配合采购人开展工作。</w:t>
      </w:r>
    </w:p>
    <w:p w14:paraId="4DCB2BB7">
      <w:pPr>
        <w:pStyle w:val="5"/>
        <w:snapToGrid w:val="0"/>
        <w:spacing w:line="360" w:lineRule="auto"/>
        <w:ind w:left="420" w:firstLine="321" w:firstLineChars="100"/>
        <w:rPr>
          <w:rFonts w:hint="eastAsia" w:ascii="仿宋_GB2312" w:hAnsi="仿宋_GB2312" w:eastAsia="仿宋_GB2312" w:cs="仿宋_GB2312"/>
          <w:b/>
          <w:bCs/>
          <w:color w:val="000000"/>
          <w:sz w:val="32"/>
          <w:szCs w:val="32"/>
        </w:rPr>
      </w:pPr>
      <w:bookmarkStart w:id="0" w:name="_Toc60820600"/>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文书档案整理内容</w:t>
      </w:r>
      <w:bookmarkEnd w:id="0"/>
    </w:p>
    <w:p w14:paraId="1AF43FBF">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成交供应商应当</w:t>
      </w:r>
      <w:r>
        <w:rPr>
          <w:rFonts w:hint="eastAsia" w:ascii="仿宋_GB2312" w:hAnsi="仿宋_GB2312" w:eastAsia="仿宋_GB2312" w:cs="仿宋_GB2312"/>
          <w:color w:val="000000"/>
          <w:sz w:val="32"/>
          <w:szCs w:val="32"/>
          <w:lang w:val="zh-CN"/>
        </w:rPr>
        <w:t>按照</w:t>
      </w:r>
      <w:r>
        <w:rPr>
          <w:rFonts w:hint="eastAsia" w:ascii="仿宋_GB2312" w:hAnsi="仿宋_GB2312" w:eastAsia="仿宋_GB2312" w:cs="仿宋_GB2312"/>
          <w:color w:val="000000"/>
          <w:sz w:val="32"/>
          <w:szCs w:val="32"/>
        </w:rPr>
        <w:t>医疗</w:t>
      </w:r>
      <w:r>
        <w:rPr>
          <w:rFonts w:hint="eastAsia" w:ascii="仿宋_GB2312" w:hAnsi="仿宋_GB2312" w:eastAsia="仿宋_GB2312" w:cs="仿宋_GB2312"/>
          <w:color w:val="000000"/>
          <w:sz w:val="32"/>
          <w:szCs w:val="32"/>
          <w:lang w:val="zh-CN"/>
        </w:rPr>
        <w:t>保险业务、文书、财务的档案管理规范</w:t>
      </w:r>
      <w:r>
        <w:rPr>
          <w:rFonts w:hint="eastAsia" w:ascii="仿宋_GB2312" w:hAnsi="仿宋_GB2312" w:eastAsia="仿宋_GB2312" w:cs="仿宋_GB2312"/>
          <w:color w:val="000000"/>
          <w:sz w:val="32"/>
          <w:szCs w:val="32"/>
        </w:rPr>
        <w:t>要求</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zh-CN"/>
        </w:rPr>
        <w:t>各类档案</w:t>
      </w:r>
      <w:r>
        <w:rPr>
          <w:rFonts w:hint="eastAsia" w:ascii="仿宋_GB2312" w:hAnsi="仿宋_GB2312" w:eastAsia="仿宋_GB2312" w:cs="仿宋_GB2312"/>
          <w:color w:val="000000"/>
          <w:sz w:val="32"/>
          <w:szCs w:val="32"/>
        </w:rPr>
        <w:t>进行</w:t>
      </w:r>
      <w:r>
        <w:rPr>
          <w:rFonts w:hint="eastAsia" w:ascii="仿宋_GB2312" w:hAnsi="仿宋_GB2312" w:eastAsia="仿宋_GB2312" w:cs="仿宋_GB2312"/>
          <w:color w:val="000000"/>
          <w:sz w:val="32"/>
          <w:szCs w:val="32"/>
          <w:lang w:val="zh-CN"/>
        </w:rPr>
        <w:t>装订、打码、电子著录、数字化扫描、质检、入盒、盖印档案信息、编制档案目录等相关整理工作。</w:t>
      </w:r>
    </w:p>
    <w:p w14:paraId="45E921DC">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zh-CN"/>
        </w:rPr>
        <w:t>本次档案整理</w:t>
      </w:r>
      <w:r>
        <w:rPr>
          <w:rFonts w:hint="eastAsia" w:ascii="仿宋_GB2312" w:hAnsi="仿宋_GB2312" w:eastAsia="仿宋_GB2312" w:cs="仿宋_GB2312"/>
          <w:color w:val="000000"/>
          <w:sz w:val="32"/>
          <w:szCs w:val="32"/>
          <w:lang w:val="en-US" w:eastAsia="zh-CN"/>
        </w:rPr>
        <w:t>数量预计和价格要求见下表</w:t>
      </w:r>
      <w:r>
        <w:rPr>
          <w:rFonts w:hint="eastAsia" w:ascii="仿宋_GB2312" w:hAnsi="仿宋_GB2312" w:eastAsia="仿宋_GB2312" w:cs="仿宋_GB2312"/>
          <w:color w:val="000000"/>
          <w:sz w:val="32"/>
          <w:szCs w:val="32"/>
          <w:lang w:val="zh-CN"/>
        </w:rPr>
        <w:t>。</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345"/>
        <w:gridCol w:w="1601"/>
        <w:gridCol w:w="1708"/>
        <w:gridCol w:w="1418"/>
      </w:tblGrid>
      <w:tr w14:paraId="02BDF0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04" w:type="dxa"/>
            <w:noWrap w:val="0"/>
            <w:vAlign w:val="center"/>
          </w:tcPr>
          <w:p w14:paraId="1B62D338">
            <w:pPr>
              <w:widowControl w:val="0"/>
              <w:spacing w:line="276" w:lineRule="auto"/>
              <w:jc w:val="center"/>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序号</w:t>
            </w:r>
          </w:p>
        </w:tc>
        <w:tc>
          <w:tcPr>
            <w:tcW w:w="2345" w:type="dxa"/>
            <w:noWrap w:val="0"/>
            <w:vAlign w:val="center"/>
          </w:tcPr>
          <w:p w14:paraId="1380C89A">
            <w:pPr>
              <w:widowControl w:val="0"/>
              <w:spacing w:line="276" w:lineRule="auto"/>
              <w:jc w:val="center"/>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子项名称</w:t>
            </w:r>
          </w:p>
        </w:tc>
        <w:tc>
          <w:tcPr>
            <w:tcW w:w="1601" w:type="dxa"/>
            <w:noWrap w:val="0"/>
            <w:vAlign w:val="center"/>
          </w:tcPr>
          <w:p w14:paraId="6134D413">
            <w:pPr>
              <w:widowControl w:val="0"/>
              <w:spacing w:line="276" w:lineRule="auto"/>
              <w:jc w:val="center"/>
              <w:rPr>
                <w:rFonts w:hint="eastAsia" w:ascii="仿宋_GB2312" w:hAnsi="仿宋_GB2312" w:eastAsia="仿宋_GB2312" w:cs="仿宋_GB2312"/>
                <w:b/>
                <w:color w:val="000000"/>
                <w:kern w:val="2"/>
                <w:sz w:val="32"/>
                <w:szCs w:val="32"/>
                <w:lang w:eastAsia="zh-CN"/>
              </w:rPr>
            </w:pPr>
            <w:r>
              <w:rPr>
                <w:rFonts w:hint="eastAsia" w:ascii="仿宋_GB2312" w:hAnsi="仿宋_GB2312" w:eastAsia="仿宋_GB2312" w:cs="仿宋_GB2312"/>
                <w:b/>
                <w:color w:val="000000"/>
                <w:kern w:val="2"/>
                <w:sz w:val="32"/>
                <w:szCs w:val="32"/>
              </w:rPr>
              <w:t>数量</w:t>
            </w:r>
            <w:r>
              <w:rPr>
                <w:rFonts w:hint="eastAsia" w:ascii="仿宋_GB2312" w:hAnsi="仿宋_GB2312" w:eastAsia="仿宋_GB2312" w:cs="仿宋_GB2312"/>
                <w:b/>
                <w:color w:val="000000"/>
                <w:kern w:val="2"/>
                <w:sz w:val="32"/>
                <w:szCs w:val="32"/>
                <w:lang w:val="en-US" w:eastAsia="zh-CN"/>
              </w:rPr>
              <w:t>预计</w:t>
            </w:r>
          </w:p>
        </w:tc>
        <w:tc>
          <w:tcPr>
            <w:tcW w:w="1708" w:type="dxa"/>
            <w:noWrap w:val="0"/>
            <w:vAlign w:val="center"/>
          </w:tcPr>
          <w:p w14:paraId="43E0FF81">
            <w:pPr>
              <w:widowControl w:val="0"/>
              <w:spacing w:line="276" w:lineRule="auto"/>
              <w:jc w:val="center"/>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单价最高限价（元/宗）</w:t>
            </w:r>
          </w:p>
        </w:tc>
        <w:tc>
          <w:tcPr>
            <w:tcW w:w="1418" w:type="dxa"/>
            <w:noWrap w:val="0"/>
            <w:vAlign w:val="center"/>
          </w:tcPr>
          <w:p w14:paraId="6B7BAE0B">
            <w:pPr>
              <w:widowControl w:val="0"/>
              <w:spacing w:line="276" w:lineRule="auto"/>
              <w:jc w:val="center"/>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备注</w:t>
            </w:r>
          </w:p>
        </w:tc>
      </w:tr>
      <w:tr w14:paraId="7C0AC2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04" w:type="dxa"/>
            <w:noWrap w:val="0"/>
            <w:vAlign w:val="center"/>
          </w:tcPr>
          <w:p w14:paraId="2B9A97FB">
            <w:pPr>
              <w:widowControl w:val="0"/>
              <w:spacing w:line="276"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w:t>
            </w:r>
          </w:p>
        </w:tc>
        <w:tc>
          <w:tcPr>
            <w:tcW w:w="2345" w:type="dxa"/>
            <w:noWrap w:val="0"/>
            <w:vAlign w:val="center"/>
          </w:tcPr>
          <w:p w14:paraId="56089B42">
            <w:pPr>
              <w:widowControl w:val="0"/>
              <w:spacing w:line="276"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业务档案整理</w:t>
            </w:r>
          </w:p>
        </w:tc>
        <w:tc>
          <w:tcPr>
            <w:tcW w:w="1601" w:type="dxa"/>
            <w:noWrap w:val="0"/>
            <w:vAlign w:val="center"/>
          </w:tcPr>
          <w:p w14:paraId="068020B9">
            <w:pPr>
              <w:spacing w:line="276" w:lineRule="auto"/>
              <w:jc w:val="center"/>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lang w:val="en-US" w:eastAsia="zh-CN" w:bidi="ar"/>
              </w:rPr>
              <w:t>3</w:t>
            </w:r>
            <w:r>
              <w:rPr>
                <w:rFonts w:hint="eastAsia" w:ascii="仿宋_GB2312" w:hAnsi="仿宋_GB2312" w:eastAsia="仿宋_GB2312" w:cs="仿宋_GB2312"/>
                <w:color w:val="000000"/>
                <w:kern w:val="2"/>
                <w:sz w:val="32"/>
                <w:szCs w:val="32"/>
                <w:highlight w:val="none"/>
                <w:lang w:bidi="ar"/>
              </w:rPr>
              <w:t>0000</w:t>
            </w:r>
          </w:p>
        </w:tc>
        <w:tc>
          <w:tcPr>
            <w:tcW w:w="1708" w:type="dxa"/>
            <w:noWrap w:val="0"/>
            <w:vAlign w:val="center"/>
          </w:tcPr>
          <w:p w14:paraId="21063633">
            <w:pPr>
              <w:spacing w:line="276" w:lineRule="auto"/>
              <w:jc w:val="center"/>
              <w:rPr>
                <w:rFonts w:hint="eastAsia" w:ascii="仿宋_GB2312" w:hAnsi="仿宋_GB2312" w:eastAsia="仿宋_GB2312" w:cs="仿宋_GB2312"/>
                <w:color w:val="000000"/>
                <w:kern w:val="2"/>
                <w:sz w:val="32"/>
                <w:szCs w:val="32"/>
                <w:highlight w:val="none"/>
                <w:lang w:val="en-US" w:eastAsia="zh-CN"/>
              </w:rPr>
            </w:pPr>
            <w:r>
              <w:rPr>
                <w:rFonts w:hint="eastAsia" w:ascii="仿宋_GB2312" w:hAnsi="仿宋_GB2312" w:eastAsia="仿宋_GB2312" w:cs="仿宋_GB2312"/>
                <w:color w:val="000000"/>
                <w:kern w:val="2"/>
                <w:sz w:val="32"/>
                <w:szCs w:val="32"/>
                <w:highlight w:val="none"/>
                <w:lang w:val="en-US" w:eastAsia="zh-CN" w:bidi="ar"/>
              </w:rPr>
              <w:t>5.4</w:t>
            </w:r>
          </w:p>
        </w:tc>
        <w:tc>
          <w:tcPr>
            <w:tcW w:w="1418" w:type="dxa"/>
            <w:noWrap w:val="0"/>
            <w:vAlign w:val="center"/>
          </w:tcPr>
          <w:p w14:paraId="52D9B805">
            <w:pPr>
              <w:spacing w:line="276" w:lineRule="auto"/>
              <w:jc w:val="center"/>
              <w:rPr>
                <w:rFonts w:hint="eastAsia" w:ascii="仿宋_GB2312" w:hAnsi="仿宋_GB2312" w:eastAsia="仿宋_GB2312" w:cs="仿宋_GB2312"/>
                <w:b/>
                <w:color w:val="000000"/>
                <w:kern w:val="2"/>
                <w:sz w:val="32"/>
                <w:szCs w:val="32"/>
                <w:lang w:bidi="ar"/>
              </w:rPr>
            </w:pPr>
          </w:p>
        </w:tc>
      </w:tr>
      <w:tr w14:paraId="1225E5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04" w:type="dxa"/>
            <w:noWrap w:val="0"/>
            <w:vAlign w:val="center"/>
          </w:tcPr>
          <w:p w14:paraId="75796697">
            <w:pPr>
              <w:widowControl w:val="0"/>
              <w:spacing w:line="276"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w:t>
            </w:r>
          </w:p>
        </w:tc>
        <w:tc>
          <w:tcPr>
            <w:tcW w:w="2345" w:type="dxa"/>
            <w:noWrap w:val="0"/>
            <w:vAlign w:val="center"/>
          </w:tcPr>
          <w:p w14:paraId="0FA57E6F">
            <w:pPr>
              <w:widowControl w:val="0"/>
              <w:spacing w:line="276"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会计凭证</w:t>
            </w:r>
          </w:p>
        </w:tc>
        <w:tc>
          <w:tcPr>
            <w:tcW w:w="1601" w:type="dxa"/>
            <w:noWrap w:val="0"/>
            <w:vAlign w:val="center"/>
          </w:tcPr>
          <w:p w14:paraId="77D3A853">
            <w:pPr>
              <w:spacing w:line="276" w:lineRule="auto"/>
              <w:jc w:val="center"/>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lang w:val="en-US" w:eastAsia="zh-CN" w:bidi="ar"/>
              </w:rPr>
              <w:t>1</w:t>
            </w:r>
            <w:r>
              <w:rPr>
                <w:rFonts w:hint="eastAsia" w:ascii="仿宋_GB2312" w:hAnsi="仿宋_GB2312" w:eastAsia="仿宋_GB2312" w:cs="仿宋_GB2312"/>
                <w:color w:val="000000"/>
                <w:kern w:val="2"/>
                <w:sz w:val="32"/>
                <w:szCs w:val="32"/>
                <w:highlight w:val="none"/>
                <w:lang w:bidi="ar"/>
              </w:rPr>
              <w:t>00</w:t>
            </w:r>
          </w:p>
        </w:tc>
        <w:tc>
          <w:tcPr>
            <w:tcW w:w="1708" w:type="dxa"/>
            <w:noWrap w:val="0"/>
            <w:vAlign w:val="center"/>
          </w:tcPr>
          <w:p w14:paraId="53140F76">
            <w:pPr>
              <w:spacing w:line="276" w:lineRule="auto"/>
              <w:jc w:val="center"/>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lang w:bidi="ar"/>
              </w:rPr>
              <w:t>6.5</w:t>
            </w:r>
          </w:p>
        </w:tc>
        <w:tc>
          <w:tcPr>
            <w:tcW w:w="1418" w:type="dxa"/>
            <w:noWrap w:val="0"/>
            <w:vAlign w:val="center"/>
          </w:tcPr>
          <w:p w14:paraId="58BE87F3">
            <w:pPr>
              <w:spacing w:line="276" w:lineRule="auto"/>
              <w:jc w:val="center"/>
              <w:rPr>
                <w:rFonts w:hint="eastAsia" w:ascii="仿宋_GB2312" w:hAnsi="仿宋_GB2312" w:eastAsia="仿宋_GB2312" w:cs="仿宋_GB2312"/>
                <w:color w:val="000000"/>
                <w:kern w:val="2"/>
                <w:sz w:val="32"/>
                <w:szCs w:val="32"/>
                <w:lang w:bidi="ar"/>
              </w:rPr>
            </w:pPr>
          </w:p>
        </w:tc>
      </w:tr>
      <w:tr w14:paraId="30A9C7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04" w:type="dxa"/>
            <w:noWrap w:val="0"/>
            <w:vAlign w:val="center"/>
          </w:tcPr>
          <w:p w14:paraId="4500F8F1">
            <w:pPr>
              <w:widowControl w:val="0"/>
              <w:spacing w:line="276"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w:t>
            </w:r>
          </w:p>
        </w:tc>
        <w:tc>
          <w:tcPr>
            <w:tcW w:w="2345" w:type="dxa"/>
            <w:noWrap w:val="0"/>
            <w:vAlign w:val="center"/>
          </w:tcPr>
          <w:p w14:paraId="2A9AC6A0">
            <w:pPr>
              <w:widowControl w:val="0"/>
              <w:spacing w:line="276"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会计报表、账簿</w:t>
            </w:r>
          </w:p>
        </w:tc>
        <w:tc>
          <w:tcPr>
            <w:tcW w:w="1601" w:type="dxa"/>
            <w:noWrap w:val="0"/>
            <w:vAlign w:val="center"/>
          </w:tcPr>
          <w:p w14:paraId="4914EE1E">
            <w:pPr>
              <w:spacing w:line="276" w:lineRule="auto"/>
              <w:jc w:val="center"/>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lang w:bidi="ar"/>
              </w:rPr>
              <w:t>30</w:t>
            </w:r>
          </w:p>
        </w:tc>
        <w:tc>
          <w:tcPr>
            <w:tcW w:w="1708" w:type="dxa"/>
            <w:noWrap w:val="0"/>
            <w:vAlign w:val="center"/>
          </w:tcPr>
          <w:p w14:paraId="0D32D886">
            <w:pPr>
              <w:spacing w:line="276" w:lineRule="auto"/>
              <w:jc w:val="center"/>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lang w:bidi="ar"/>
              </w:rPr>
              <w:t>6.5</w:t>
            </w:r>
          </w:p>
        </w:tc>
        <w:tc>
          <w:tcPr>
            <w:tcW w:w="1418" w:type="dxa"/>
            <w:noWrap w:val="0"/>
            <w:vAlign w:val="center"/>
          </w:tcPr>
          <w:p w14:paraId="6A93CDE7">
            <w:pPr>
              <w:spacing w:line="276" w:lineRule="auto"/>
              <w:jc w:val="center"/>
              <w:rPr>
                <w:rFonts w:hint="eastAsia" w:ascii="仿宋_GB2312" w:hAnsi="仿宋_GB2312" w:eastAsia="仿宋_GB2312" w:cs="仿宋_GB2312"/>
                <w:b/>
                <w:color w:val="000000"/>
                <w:kern w:val="2"/>
                <w:sz w:val="32"/>
                <w:szCs w:val="32"/>
                <w:lang w:bidi="ar"/>
              </w:rPr>
            </w:pPr>
          </w:p>
        </w:tc>
      </w:tr>
      <w:tr w14:paraId="5DCE8C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04" w:type="dxa"/>
            <w:noWrap w:val="0"/>
            <w:vAlign w:val="center"/>
          </w:tcPr>
          <w:p w14:paraId="4C866483">
            <w:pPr>
              <w:widowControl w:val="0"/>
              <w:spacing w:line="276"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4</w:t>
            </w:r>
          </w:p>
        </w:tc>
        <w:tc>
          <w:tcPr>
            <w:tcW w:w="2345" w:type="dxa"/>
            <w:noWrap w:val="0"/>
            <w:vAlign w:val="center"/>
          </w:tcPr>
          <w:p w14:paraId="5583E664">
            <w:pPr>
              <w:widowControl w:val="0"/>
              <w:spacing w:line="276"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文书档案整理</w:t>
            </w:r>
          </w:p>
        </w:tc>
        <w:tc>
          <w:tcPr>
            <w:tcW w:w="1601" w:type="dxa"/>
            <w:noWrap w:val="0"/>
            <w:vAlign w:val="center"/>
          </w:tcPr>
          <w:p w14:paraId="72DBB933">
            <w:pPr>
              <w:spacing w:line="276" w:lineRule="auto"/>
              <w:jc w:val="center"/>
              <w:rPr>
                <w:rFonts w:hint="eastAsia" w:ascii="仿宋_GB2312" w:hAnsi="仿宋_GB2312" w:eastAsia="仿宋_GB2312" w:cs="仿宋_GB2312"/>
                <w:color w:val="000000"/>
                <w:kern w:val="2"/>
                <w:sz w:val="32"/>
                <w:szCs w:val="32"/>
                <w:highlight w:val="none"/>
                <w:lang w:val="en-US" w:eastAsia="zh-CN"/>
              </w:rPr>
            </w:pPr>
            <w:r>
              <w:rPr>
                <w:rFonts w:hint="eastAsia" w:ascii="仿宋_GB2312" w:hAnsi="仿宋_GB2312" w:eastAsia="仿宋_GB2312" w:cs="仿宋_GB2312"/>
                <w:color w:val="000000"/>
                <w:kern w:val="2"/>
                <w:sz w:val="32"/>
                <w:szCs w:val="32"/>
                <w:highlight w:val="none"/>
                <w:lang w:val="en-US" w:eastAsia="zh-CN" w:bidi="ar"/>
              </w:rPr>
              <w:t>1500</w:t>
            </w:r>
          </w:p>
        </w:tc>
        <w:tc>
          <w:tcPr>
            <w:tcW w:w="1708" w:type="dxa"/>
            <w:noWrap w:val="0"/>
            <w:vAlign w:val="center"/>
          </w:tcPr>
          <w:p w14:paraId="591C44FE">
            <w:pPr>
              <w:spacing w:line="276" w:lineRule="auto"/>
              <w:jc w:val="center"/>
              <w:rPr>
                <w:rFonts w:hint="eastAsia" w:ascii="仿宋_GB2312" w:hAnsi="仿宋_GB2312" w:eastAsia="仿宋_GB2312" w:cs="仿宋_GB2312"/>
                <w:color w:val="000000"/>
                <w:kern w:val="2"/>
                <w:sz w:val="32"/>
                <w:szCs w:val="32"/>
                <w:highlight w:val="none"/>
                <w:lang w:val="en-US" w:eastAsia="zh-CN"/>
              </w:rPr>
            </w:pPr>
            <w:r>
              <w:rPr>
                <w:rFonts w:hint="eastAsia" w:ascii="仿宋_GB2312" w:hAnsi="仿宋_GB2312" w:eastAsia="仿宋_GB2312" w:cs="仿宋_GB2312"/>
                <w:color w:val="000000"/>
                <w:kern w:val="2"/>
                <w:sz w:val="32"/>
                <w:szCs w:val="32"/>
                <w:highlight w:val="none"/>
                <w:lang w:val="en-US" w:eastAsia="zh-CN" w:bidi="ar"/>
              </w:rPr>
              <w:t>5.9</w:t>
            </w:r>
          </w:p>
        </w:tc>
        <w:tc>
          <w:tcPr>
            <w:tcW w:w="1418" w:type="dxa"/>
            <w:noWrap w:val="0"/>
            <w:vAlign w:val="center"/>
          </w:tcPr>
          <w:p w14:paraId="0F442845">
            <w:pPr>
              <w:spacing w:line="276" w:lineRule="auto"/>
              <w:jc w:val="center"/>
              <w:rPr>
                <w:rFonts w:hint="eastAsia" w:ascii="仿宋_GB2312" w:hAnsi="仿宋_GB2312" w:eastAsia="仿宋_GB2312" w:cs="仿宋_GB2312"/>
                <w:b/>
                <w:color w:val="000000"/>
                <w:kern w:val="2"/>
                <w:sz w:val="32"/>
                <w:szCs w:val="32"/>
                <w:lang w:bidi="ar"/>
              </w:rPr>
            </w:pPr>
          </w:p>
        </w:tc>
      </w:tr>
      <w:tr w14:paraId="2F460D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04" w:type="dxa"/>
            <w:noWrap w:val="0"/>
            <w:vAlign w:val="center"/>
          </w:tcPr>
          <w:p w14:paraId="5EB5DCD4">
            <w:pPr>
              <w:widowControl w:val="0"/>
              <w:spacing w:line="276"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5</w:t>
            </w:r>
          </w:p>
        </w:tc>
        <w:tc>
          <w:tcPr>
            <w:tcW w:w="2345" w:type="dxa"/>
            <w:noWrap w:val="0"/>
            <w:vAlign w:val="center"/>
          </w:tcPr>
          <w:p w14:paraId="5D7B2AB6">
            <w:pPr>
              <w:widowControl w:val="0"/>
              <w:spacing w:line="276"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照片档案</w:t>
            </w:r>
          </w:p>
        </w:tc>
        <w:tc>
          <w:tcPr>
            <w:tcW w:w="1601" w:type="dxa"/>
            <w:noWrap w:val="0"/>
            <w:vAlign w:val="center"/>
          </w:tcPr>
          <w:p w14:paraId="1E9A39EE">
            <w:pPr>
              <w:spacing w:line="276" w:lineRule="auto"/>
              <w:jc w:val="center"/>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lang w:val="en-US" w:eastAsia="zh-CN" w:bidi="ar"/>
              </w:rPr>
              <w:t>3</w:t>
            </w:r>
            <w:r>
              <w:rPr>
                <w:rFonts w:hint="eastAsia" w:ascii="仿宋_GB2312" w:hAnsi="仿宋_GB2312" w:eastAsia="仿宋_GB2312" w:cs="仿宋_GB2312"/>
                <w:color w:val="000000"/>
                <w:kern w:val="2"/>
                <w:sz w:val="32"/>
                <w:szCs w:val="32"/>
                <w:highlight w:val="none"/>
                <w:lang w:bidi="ar"/>
              </w:rPr>
              <w:t>00</w:t>
            </w:r>
          </w:p>
        </w:tc>
        <w:tc>
          <w:tcPr>
            <w:tcW w:w="1708" w:type="dxa"/>
            <w:noWrap w:val="0"/>
            <w:vAlign w:val="center"/>
          </w:tcPr>
          <w:p w14:paraId="44EE4F37">
            <w:pPr>
              <w:spacing w:line="276" w:lineRule="auto"/>
              <w:jc w:val="center"/>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lang w:bidi="ar"/>
              </w:rPr>
              <w:t>5</w:t>
            </w:r>
          </w:p>
        </w:tc>
        <w:tc>
          <w:tcPr>
            <w:tcW w:w="1418" w:type="dxa"/>
            <w:noWrap w:val="0"/>
            <w:vAlign w:val="center"/>
          </w:tcPr>
          <w:p w14:paraId="38B2921F">
            <w:pPr>
              <w:spacing w:line="276" w:lineRule="auto"/>
              <w:jc w:val="center"/>
              <w:rPr>
                <w:rFonts w:hint="eastAsia" w:ascii="仿宋_GB2312" w:hAnsi="仿宋_GB2312" w:eastAsia="仿宋_GB2312" w:cs="仿宋_GB2312"/>
                <w:color w:val="000000"/>
                <w:kern w:val="2"/>
                <w:sz w:val="32"/>
                <w:szCs w:val="32"/>
                <w:lang w:bidi="ar"/>
              </w:rPr>
            </w:pPr>
          </w:p>
        </w:tc>
      </w:tr>
      <w:tr w14:paraId="5D0BE0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04" w:type="dxa"/>
            <w:noWrap w:val="0"/>
            <w:vAlign w:val="center"/>
          </w:tcPr>
          <w:p w14:paraId="2ABB0C95">
            <w:pPr>
              <w:widowControl w:val="0"/>
              <w:spacing w:line="276"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6</w:t>
            </w:r>
          </w:p>
        </w:tc>
        <w:tc>
          <w:tcPr>
            <w:tcW w:w="2345" w:type="dxa"/>
            <w:noWrap w:val="0"/>
            <w:vAlign w:val="center"/>
          </w:tcPr>
          <w:p w14:paraId="3B93EB1E">
            <w:pPr>
              <w:widowControl w:val="0"/>
              <w:spacing w:line="276"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视频档案</w:t>
            </w:r>
          </w:p>
        </w:tc>
        <w:tc>
          <w:tcPr>
            <w:tcW w:w="1601" w:type="dxa"/>
            <w:noWrap w:val="0"/>
            <w:vAlign w:val="center"/>
          </w:tcPr>
          <w:p w14:paraId="3A19E521">
            <w:pPr>
              <w:spacing w:line="276" w:lineRule="auto"/>
              <w:jc w:val="center"/>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lang w:bidi="ar"/>
              </w:rPr>
              <w:t>10</w:t>
            </w:r>
          </w:p>
        </w:tc>
        <w:tc>
          <w:tcPr>
            <w:tcW w:w="1708" w:type="dxa"/>
            <w:noWrap w:val="0"/>
            <w:vAlign w:val="center"/>
          </w:tcPr>
          <w:p w14:paraId="1A120DA5">
            <w:pPr>
              <w:spacing w:line="276" w:lineRule="auto"/>
              <w:jc w:val="center"/>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lang w:bidi="ar"/>
              </w:rPr>
              <w:t>10</w:t>
            </w:r>
          </w:p>
        </w:tc>
        <w:tc>
          <w:tcPr>
            <w:tcW w:w="1418" w:type="dxa"/>
            <w:noWrap w:val="0"/>
            <w:vAlign w:val="center"/>
          </w:tcPr>
          <w:p w14:paraId="21C12BB5">
            <w:pPr>
              <w:spacing w:line="276" w:lineRule="auto"/>
              <w:jc w:val="center"/>
              <w:rPr>
                <w:rFonts w:hint="eastAsia" w:ascii="仿宋_GB2312" w:hAnsi="仿宋_GB2312" w:eastAsia="仿宋_GB2312" w:cs="仿宋_GB2312"/>
                <w:color w:val="000000"/>
                <w:kern w:val="2"/>
                <w:sz w:val="32"/>
                <w:szCs w:val="32"/>
                <w:lang w:bidi="ar"/>
              </w:rPr>
            </w:pPr>
          </w:p>
        </w:tc>
      </w:tr>
    </w:tbl>
    <w:p w14:paraId="6D1F2930">
      <w:pPr>
        <w:pStyle w:val="5"/>
        <w:snapToGrid w:val="0"/>
        <w:spacing w:before="157" w:beforeLines="50" w:line="360" w:lineRule="auto"/>
        <w:ind w:left="0" w:firstLine="643" w:firstLineChars="200"/>
        <w:rPr>
          <w:rFonts w:hint="eastAsia" w:ascii="仿宋_GB2312" w:hAnsi="仿宋_GB2312" w:eastAsia="仿宋_GB2312" w:cs="仿宋_GB2312"/>
          <w:b/>
          <w:bCs/>
          <w:strike/>
          <w:color w:val="000000"/>
          <w:sz w:val="32"/>
          <w:szCs w:val="32"/>
          <w:highlight w:val="cyan"/>
          <w:lang w:eastAsia="zh-CN"/>
        </w:rPr>
      </w:pPr>
      <w:r>
        <w:rPr>
          <w:rFonts w:hint="eastAsia" w:ascii="仿宋_GB2312" w:hAnsi="仿宋_GB2312" w:eastAsia="仿宋_GB2312" w:cs="仿宋_GB2312"/>
          <w:b/>
          <w:bCs/>
          <w:strike w:val="0"/>
          <w:color w:val="000000"/>
          <w:sz w:val="32"/>
          <w:szCs w:val="32"/>
        </w:rPr>
        <w:t>注：本项目的报价按序号报价，</w:t>
      </w:r>
      <w:r>
        <w:rPr>
          <w:rFonts w:hint="eastAsia" w:ascii="仿宋_GB2312" w:hAnsi="仿宋_GB2312" w:eastAsia="仿宋_GB2312" w:cs="仿宋_GB2312"/>
          <w:b/>
          <w:strike w:val="0"/>
          <w:color w:val="000000"/>
          <w:sz w:val="32"/>
          <w:szCs w:val="32"/>
        </w:rPr>
        <w:t>任意一项超过该上限价的将作为无效报价处理。</w:t>
      </w:r>
    </w:p>
    <w:p w14:paraId="43833A64">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档案整理</w:t>
      </w:r>
      <w:r>
        <w:rPr>
          <w:rFonts w:hint="eastAsia" w:ascii="仿宋_GB2312" w:hAnsi="仿宋_GB2312" w:eastAsia="仿宋_GB2312" w:cs="仿宋_GB2312"/>
          <w:color w:val="000000"/>
          <w:sz w:val="32"/>
          <w:szCs w:val="32"/>
          <w:lang w:val="zh-CN"/>
        </w:rPr>
        <w:t>具体要求如下：</w:t>
      </w:r>
    </w:p>
    <w:p w14:paraId="7E0F48E9">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zh-CN"/>
        </w:rPr>
        <w:t>）收集整理各类档案，按采购人要求对历史档案进行装订、打码、检查，发现档案缺页、破损等情况按要求进行修复；统计档案的类别、卷数、盒数，并检查每卷档案的封面、档案内容、装订</w:t>
      </w:r>
      <w:r>
        <w:rPr>
          <w:rFonts w:hint="eastAsia" w:ascii="仿宋_GB2312" w:hAnsi="仿宋_GB2312" w:eastAsia="仿宋_GB2312" w:cs="仿宋_GB2312"/>
          <w:color w:val="000000"/>
          <w:sz w:val="32"/>
          <w:szCs w:val="32"/>
        </w:rPr>
        <w:t>质量</w:t>
      </w:r>
      <w:r>
        <w:rPr>
          <w:rFonts w:hint="eastAsia" w:ascii="仿宋_GB2312" w:hAnsi="仿宋_GB2312" w:eastAsia="仿宋_GB2312" w:cs="仿宋_GB2312"/>
          <w:color w:val="000000"/>
          <w:sz w:val="32"/>
          <w:szCs w:val="32"/>
          <w:lang w:val="zh-CN"/>
        </w:rPr>
        <w:t>等；</w:t>
      </w:r>
    </w:p>
    <w:p w14:paraId="5E7348A6">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zh-CN"/>
        </w:rPr>
        <w:t>）应用各类档案管理系统著录档案材料信息、打印卷内目录、整理归档文件目录；</w:t>
      </w:r>
    </w:p>
    <w:p w14:paraId="420D0A7A">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zh-CN"/>
        </w:rPr>
        <w:t>）对各类档案扫描的档案资料进行拆卷扫描，实现纸质档案影像化，使影像图片与系统数据信息相对应，然后重新装订成册；</w:t>
      </w:r>
    </w:p>
    <w:p w14:paraId="15A7ABE4">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zh-CN"/>
        </w:rPr>
        <w:t>）对所有归档材料的纸质档案与影像档案进行校对，确保所有纸质档案与影像档案内容完全一致，校对档案类别、页码、装订是否符合相关档案整理要求，核对所有内容无误后方可归档入盒盖章；</w:t>
      </w:r>
    </w:p>
    <w:p w14:paraId="70611D0D">
      <w:pPr>
        <w:tabs>
          <w:tab w:val="left" w:pos="0"/>
        </w:tabs>
        <w:autoSpaceDE w:val="0"/>
        <w:autoSpaceDN w:val="0"/>
        <w:adjustRightInd w:val="0"/>
        <w:snapToGrid w:val="0"/>
        <w:spacing w:line="360" w:lineRule="auto"/>
        <w:ind w:left="4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zh-CN"/>
        </w:rPr>
        <w:t>）按采购人要求定期移交已整理并数字化完毕的归档材料；</w:t>
      </w:r>
    </w:p>
    <w:p w14:paraId="0E5C47E4">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zh-CN"/>
        </w:rPr>
        <w:t>）配合采购人档案小组将各类档案入库上架、整理排列、登记，协助采购人对档案数据进行统计汇总处理，保障档案管理工作正常运行；</w:t>
      </w:r>
    </w:p>
    <w:p w14:paraId="42C3F53C">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val="zh-CN"/>
        </w:rPr>
        <w:t>）如采购人因应业务发展需要调整工作内容，成交供应商不限于以上工作内容，必须配合采购人开展工作。</w:t>
      </w:r>
    </w:p>
    <w:p w14:paraId="141F9DC6">
      <w:pPr>
        <w:pStyle w:val="5"/>
        <w:snapToGrid w:val="0"/>
        <w:spacing w:line="360" w:lineRule="auto"/>
        <w:ind w:left="0"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rPr>
        <w:t>提供档案整理所需耗材和设备</w:t>
      </w:r>
    </w:p>
    <w:p w14:paraId="5D5CCFCD">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highlight w:val="cya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因档案整理需要，由</w:t>
      </w:r>
      <w:r>
        <w:rPr>
          <w:rFonts w:hint="eastAsia" w:ascii="仿宋_GB2312" w:hAnsi="仿宋_GB2312" w:eastAsia="仿宋_GB2312" w:cs="仿宋_GB2312"/>
          <w:color w:val="000000"/>
          <w:sz w:val="32"/>
          <w:szCs w:val="32"/>
          <w:lang w:val="zh-CN"/>
        </w:rPr>
        <w:t>成交供应商</w:t>
      </w:r>
      <w:r>
        <w:rPr>
          <w:rFonts w:hint="eastAsia" w:ascii="仿宋_GB2312" w:hAnsi="仿宋_GB2312" w:eastAsia="仿宋_GB2312" w:cs="仿宋_GB2312"/>
          <w:color w:val="000000"/>
          <w:sz w:val="32"/>
          <w:szCs w:val="32"/>
        </w:rPr>
        <w:t>提供档案整理所需的</w:t>
      </w:r>
      <w:r>
        <w:rPr>
          <w:rFonts w:hint="eastAsia" w:ascii="仿宋_GB2312" w:hAnsi="仿宋_GB2312" w:eastAsia="仿宋_GB2312" w:cs="仿宋_GB2312"/>
          <w:color w:val="000000"/>
          <w:sz w:val="32"/>
          <w:szCs w:val="32"/>
          <w:lang w:val="zh-CN"/>
        </w:rPr>
        <w:t>办公用品及耗材（档案专用胶水，钢钉，打印机墨</w:t>
      </w:r>
      <w:r>
        <w:rPr>
          <w:rFonts w:hint="eastAsia" w:ascii="仿宋_GB2312" w:hAnsi="仿宋_GB2312" w:eastAsia="仿宋_GB2312" w:cs="仿宋_GB2312"/>
          <w:color w:val="000000"/>
          <w:sz w:val="32"/>
          <w:szCs w:val="32"/>
        </w:rPr>
        <w:t>盒</w:t>
      </w:r>
      <w:r>
        <w:rPr>
          <w:rFonts w:hint="eastAsia" w:ascii="仿宋_GB2312" w:hAnsi="仿宋_GB2312" w:eastAsia="仿宋_GB2312" w:cs="仿宋_GB2312"/>
          <w:color w:val="000000"/>
          <w:sz w:val="32"/>
          <w:szCs w:val="32"/>
          <w:lang w:val="zh-CN"/>
        </w:rPr>
        <w:t>，打印机碳粉，笔，A4纸，起钉器、钉书机，棉线，手指套等），</w:t>
      </w:r>
      <w:r>
        <w:rPr>
          <w:rFonts w:hint="eastAsia" w:ascii="仿宋_GB2312" w:hAnsi="仿宋_GB2312" w:eastAsia="仿宋_GB2312" w:cs="仿宋_GB2312"/>
          <w:color w:val="000000"/>
          <w:sz w:val="32"/>
          <w:szCs w:val="32"/>
        </w:rPr>
        <w:t>同时负责所</w:t>
      </w:r>
      <w:r>
        <w:rPr>
          <w:rFonts w:hint="eastAsia" w:ascii="仿宋_GB2312" w:hAnsi="仿宋_GB2312" w:eastAsia="仿宋_GB2312" w:cs="仿宋_GB2312"/>
          <w:color w:val="000000"/>
          <w:sz w:val="32"/>
          <w:szCs w:val="32"/>
          <w:lang w:val="zh-CN"/>
        </w:rPr>
        <w:t>提供办公用品及耗材</w:t>
      </w:r>
      <w:r>
        <w:rPr>
          <w:rFonts w:hint="eastAsia" w:ascii="仿宋_GB2312" w:hAnsi="仿宋_GB2312" w:eastAsia="仿宋_GB2312" w:cs="仿宋_GB2312"/>
          <w:color w:val="000000"/>
          <w:sz w:val="32"/>
          <w:szCs w:val="32"/>
        </w:rPr>
        <w:t>的配送及维护服务。</w:t>
      </w:r>
    </w:p>
    <w:p w14:paraId="0F952FE2">
      <w:pPr>
        <w:widowControl w:val="0"/>
        <w:spacing w:line="360" w:lineRule="auto"/>
        <w:ind w:left="0"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在档案整理过程中，由</w:t>
      </w:r>
      <w:r>
        <w:rPr>
          <w:rFonts w:hint="eastAsia" w:ascii="仿宋_GB2312" w:hAnsi="仿宋_GB2312" w:eastAsia="仿宋_GB2312" w:cs="仿宋_GB2312"/>
          <w:color w:val="000000"/>
          <w:sz w:val="32"/>
          <w:szCs w:val="32"/>
          <w:lang w:val="zh-CN"/>
        </w:rPr>
        <w:t>成交供应商提供</w:t>
      </w:r>
      <w:r>
        <w:rPr>
          <w:rFonts w:hint="eastAsia" w:ascii="仿宋_GB2312" w:hAnsi="仿宋_GB2312" w:eastAsia="仿宋_GB2312" w:cs="仿宋_GB2312"/>
          <w:color w:val="000000"/>
          <w:sz w:val="32"/>
          <w:szCs w:val="32"/>
        </w:rPr>
        <w:t>档案整理所需设备，合同期满该设备退回</w:t>
      </w:r>
      <w:r>
        <w:rPr>
          <w:rFonts w:hint="eastAsia" w:ascii="仿宋_GB2312" w:hAnsi="仿宋_GB2312" w:eastAsia="仿宋_GB2312" w:cs="仿宋_GB2312"/>
          <w:color w:val="000000"/>
          <w:sz w:val="32"/>
          <w:szCs w:val="32"/>
          <w:lang w:val="zh-CN"/>
        </w:rPr>
        <w:t>成交供应商。</w:t>
      </w:r>
      <w:r>
        <w:rPr>
          <w:rFonts w:hint="eastAsia" w:ascii="仿宋_GB2312" w:hAnsi="仿宋_GB2312" w:eastAsia="仿宋_GB2312" w:cs="仿宋_GB2312"/>
          <w:color w:val="000000"/>
          <w:sz w:val="32"/>
          <w:szCs w:val="32"/>
        </w:rPr>
        <w:t>具体如下：</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20"/>
        <w:gridCol w:w="3029"/>
        <w:gridCol w:w="1543"/>
      </w:tblGrid>
      <w:tr w14:paraId="17EB3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72" w:type="dxa"/>
            <w:noWrap w:val="0"/>
            <w:vAlign w:val="center"/>
          </w:tcPr>
          <w:p w14:paraId="302E6609">
            <w:pPr>
              <w:widowControl w:val="0"/>
              <w:spacing w:line="360" w:lineRule="auto"/>
              <w:jc w:val="center"/>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序号</w:t>
            </w:r>
          </w:p>
        </w:tc>
        <w:tc>
          <w:tcPr>
            <w:tcW w:w="2020" w:type="dxa"/>
            <w:noWrap w:val="0"/>
            <w:vAlign w:val="center"/>
          </w:tcPr>
          <w:p w14:paraId="3EE771CC">
            <w:pPr>
              <w:widowControl w:val="0"/>
              <w:spacing w:line="360" w:lineRule="auto"/>
              <w:jc w:val="center"/>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商品名称</w:t>
            </w:r>
          </w:p>
        </w:tc>
        <w:tc>
          <w:tcPr>
            <w:tcW w:w="3029" w:type="dxa"/>
            <w:noWrap w:val="0"/>
            <w:vAlign w:val="center"/>
          </w:tcPr>
          <w:p w14:paraId="3B9A1FDF">
            <w:pPr>
              <w:widowControl w:val="0"/>
              <w:spacing w:line="360" w:lineRule="auto"/>
              <w:jc w:val="center"/>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参数要求</w:t>
            </w:r>
          </w:p>
        </w:tc>
        <w:tc>
          <w:tcPr>
            <w:tcW w:w="1543" w:type="dxa"/>
            <w:noWrap w:val="0"/>
            <w:vAlign w:val="center"/>
          </w:tcPr>
          <w:p w14:paraId="0BC93B14">
            <w:pPr>
              <w:widowControl w:val="0"/>
              <w:spacing w:line="360" w:lineRule="auto"/>
              <w:jc w:val="center"/>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数量（台）</w:t>
            </w:r>
          </w:p>
        </w:tc>
      </w:tr>
      <w:tr w14:paraId="3A8652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72" w:type="dxa"/>
            <w:noWrap w:val="0"/>
            <w:vAlign w:val="center"/>
          </w:tcPr>
          <w:p w14:paraId="07E7CE2B">
            <w:pPr>
              <w:widowControl w:val="0"/>
              <w:spacing w:line="360" w:lineRule="auto"/>
              <w:jc w:val="distribut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w:t>
            </w:r>
          </w:p>
        </w:tc>
        <w:tc>
          <w:tcPr>
            <w:tcW w:w="2020" w:type="dxa"/>
            <w:noWrap w:val="0"/>
            <w:vAlign w:val="center"/>
          </w:tcPr>
          <w:p w14:paraId="1E10B2AF">
            <w:pPr>
              <w:widowControl w:val="0"/>
              <w:spacing w:line="360" w:lineRule="auto"/>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打印扫描一体机</w:t>
            </w:r>
          </w:p>
        </w:tc>
        <w:tc>
          <w:tcPr>
            <w:tcW w:w="3029" w:type="dxa"/>
            <w:noWrap w:val="0"/>
            <w:vAlign w:val="center"/>
          </w:tcPr>
          <w:p w14:paraId="6F3B590F">
            <w:pPr>
              <w:widowControl w:val="0"/>
              <w:spacing w:line="360" w:lineRule="auto"/>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满足复印和打印A3纸张大小</w:t>
            </w:r>
          </w:p>
        </w:tc>
        <w:tc>
          <w:tcPr>
            <w:tcW w:w="1543" w:type="dxa"/>
            <w:noWrap w:val="0"/>
            <w:vAlign w:val="center"/>
          </w:tcPr>
          <w:p w14:paraId="5D9A19E7">
            <w:pPr>
              <w:widowControl w:val="0"/>
              <w:spacing w:line="360" w:lineRule="auto"/>
              <w:jc w:val="distribut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w:t>
            </w:r>
          </w:p>
        </w:tc>
      </w:tr>
      <w:tr w14:paraId="5C196F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72" w:type="dxa"/>
            <w:noWrap w:val="0"/>
            <w:vAlign w:val="center"/>
          </w:tcPr>
          <w:p w14:paraId="3B342720">
            <w:pPr>
              <w:widowControl w:val="0"/>
              <w:spacing w:line="360"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w:t>
            </w:r>
          </w:p>
        </w:tc>
        <w:tc>
          <w:tcPr>
            <w:tcW w:w="2020" w:type="dxa"/>
            <w:noWrap w:val="0"/>
            <w:vAlign w:val="center"/>
          </w:tcPr>
          <w:p w14:paraId="3217FE70">
            <w:pPr>
              <w:widowControl w:val="0"/>
              <w:spacing w:line="360" w:lineRule="auto"/>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办公电脑</w:t>
            </w:r>
          </w:p>
        </w:tc>
        <w:tc>
          <w:tcPr>
            <w:tcW w:w="3029" w:type="dxa"/>
            <w:noWrap w:val="0"/>
            <w:vAlign w:val="center"/>
          </w:tcPr>
          <w:p w14:paraId="62B6331C">
            <w:pPr>
              <w:widowControl w:val="0"/>
              <w:spacing w:line="360" w:lineRule="auto"/>
              <w:jc w:val="both"/>
              <w:rPr>
                <w:rFonts w:hint="eastAsia" w:ascii="仿宋_GB2312" w:hAnsi="仿宋_GB2312" w:eastAsia="仿宋_GB2312" w:cs="仿宋_GB2312"/>
                <w:color w:val="000000"/>
                <w:kern w:val="2"/>
                <w:sz w:val="32"/>
                <w:szCs w:val="32"/>
              </w:rPr>
            </w:pPr>
          </w:p>
        </w:tc>
        <w:tc>
          <w:tcPr>
            <w:tcW w:w="1543" w:type="dxa"/>
            <w:noWrap w:val="0"/>
            <w:vAlign w:val="center"/>
          </w:tcPr>
          <w:p w14:paraId="00C8B701">
            <w:pPr>
              <w:widowControl w:val="0"/>
              <w:spacing w:line="360"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按需</w:t>
            </w:r>
          </w:p>
        </w:tc>
      </w:tr>
      <w:tr w14:paraId="0BDF47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72" w:type="dxa"/>
            <w:noWrap w:val="0"/>
            <w:vAlign w:val="center"/>
          </w:tcPr>
          <w:p w14:paraId="7B8410E7">
            <w:pPr>
              <w:widowControl w:val="0"/>
              <w:spacing w:line="360"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w:t>
            </w:r>
          </w:p>
        </w:tc>
        <w:tc>
          <w:tcPr>
            <w:tcW w:w="2020" w:type="dxa"/>
            <w:noWrap w:val="0"/>
            <w:vAlign w:val="center"/>
          </w:tcPr>
          <w:p w14:paraId="3FF2A96C">
            <w:pPr>
              <w:widowControl w:val="0"/>
              <w:spacing w:line="360" w:lineRule="auto"/>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平板扫描仪</w:t>
            </w:r>
          </w:p>
        </w:tc>
        <w:tc>
          <w:tcPr>
            <w:tcW w:w="3029" w:type="dxa"/>
            <w:noWrap w:val="0"/>
            <w:vAlign w:val="center"/>
          </w:tcPr>
          <w:p w14:paraId="329BD797">
            <w:pPr>
              <w:widowControl w:val="0"/>
              <w:spacing w:line="360" w:lineRule="auto"/>
              <w:jc w:val="both"/>
              <w:rPr>
                <w:rFonts w:hint="eastAsia" w:ascii="仿宋_GB2312" w:hAnsi="仿宋_GB2312" w:eastAsia="仿宋_GB2312" w:cs="仿宋_GB2312"/>
                <w:color w:val="000000"/>
                <w:kern w:val="2"/>
                <w:sz w:val="32"/>
                <w:szCs w:val="32"/>
              </w:rPr>
            </w:pPr>
          </w:p>
        </w:tc>
        <w:tc>
          <w:tcPr>
            <w:tcW w:w="1543" w:type="dxa"/>
            <w:noWrap w:val="0"/>
            <w:vAlign w:val="center"/>
          </w:tcPr>
          <w:p w14:paraId="06A51BD0">
            <w:pPr>
              <w:widowControl w:val="0"/>
              <w:spacing w:line="360"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按需</w:t>
            </w:r>
          </w:p>
        </w:tc>
      </w:tr>
      <w:tr w14:paraId="0BAA14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72" w:type="dxa"/>
            <w:noWrap w:val="0"/>
            <w:vAlign w:val="center"/>
          </w:tcPr>
          <w:p w14:paraId="093B47EF">
            <w:pPr>
              <w:widowControl w:val="0"/>
              <w:spacing w:line="360"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4</w:t>
            </w:r>
          </w:p>
        </w:tc>
        <w:tc>
          <w:tcPr>
            <w:tcW w:w="2020" w:type="dxa"/>
            <w:noWrap w:val="0"/>
            <w:vAlign w:val="center"/>
          </w:tcPr>
          <w:p w14:paraId="7051B6A4">
            <w:pPr>
              <w:widowControl w:val="0"/>
              <w:spacing w:line="360" w:lineRule="auto"/>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高速扫描仪</w:t>
            </w:r>
          </w:p>
        </w:tc>
        <w:tc>
          <w:tcPr>
            <w:tcW w:w="3029" w:type="dxa"/>
            <w:noWrap w:val="0"/>
            <w:vAlign w:val="center"/>
          </w:tcPr>
          <w:p w14:paraId="64E859FF">
            <w:pPr>
              <w:widowControl w:val="0"/>
              <w:spacing w:line="360" w:lineRule="auto"/>
              <w:jc w:val="both"/>
              <w:rPr>
                <w:rFonts w:hint="eastAsia" w:ascii="仿宋_GB2312" w:hAnsi="仿宋_GB2312" w:eastAsia="仿宋_GB2312" w:cs="仿宋_GB2312"/>
                <w:color w:val="000000"/>
                <w:kern w:val="2"/>
                <w:sz w:val="32"/>
                <w:szCs w:val="32"/>
              </w:rPr>
            </w:pPr>
          </w:p>
        </w:tc>
        <w:tc>
          <w:tcPr>
            <w:tcW w:w="1543" w:type="dxa"/>
            <w:noWrap w:val="0"/>
            <w:vAlign w:val="center"/>
          </w:tcPr>
          <w:p w14:paraId="040F0D2C">
            <w:pPr>
              <w:widowControl w:val="0"/>
              <w:spacing w:line="360" w:lineRule="auto"/>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按需</w:t>
            </w:r>
          </w:p>
        </w:tc>
      </w:tr>
      <w:tr w14:paraId="4356D6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464" w:type="dxa"/>
            <w:gridSpan w:val="4"/>
            <w:noWrap w:val="0"/>
            <w:vAlign w:val="center"/>
          </w:tcPr>
          <w:p w14:paraId="7BFAE688">
            <w:pPr>
              <w:pStyle w:val="4"/>
              <w:autoSpaceDE w:val="0"/>
              <w:autoSpaceDN w:val="0"/>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备注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以上设备维护由成交供应商负责，成交供应商保证以上设备可正常运行。</w:t>
            </w:r>
          </w:p>
        </w:tc>
      </w:tr>
    </w:tbl>
    <w:p w14:paraId="62723B2D">
      <w:pPr>
        <w:pStyle w:val="16"/>
        <w:widowControl/>
        <w:numPr>
          <w:ilvl w:val="1"/>
          <w:numId w:val="1"/>
        </w:numPr>
        <w:tabs>
          <w:tab w:val="left" w:pos="530"/>
          <w:tab w:val="left" w:pos="862"/>
          <w:tab w:val="clear" w:pos="826"/>
        </w:tabs>
        <w:spacing w:line="460" w:lineRule="exact"/>
        <w:ind w:left="939" w:leftChars="230" w:hanging="456" w:hangingChars="142"/>
        <w:rPr>
          <w:rFonts w:hint="eastAsia" w:ascii="仿宋_GB2312" w:hAnsi="仿宋_GB2312" w:eastAsia="仿宋_GB2312" w:cs="仿宋_GB2312"/>
          <w:b/>
          <w:bCs/>
          <w:vanish/>
          <w:kern w:val="0"/>
          <w:sz w:val="32"/>
          <w:szCs w:val="32"/>
        </w:rPr>
      </w:pPr>
    </w:p>
    <w:p w14:paraId="44D6912A">
      <w:pPr>
        <w:pStyle w:val="16"/>
        <w:widowControl/>
        <w:numPr>
          <w:ilvl w:val="1"/>
          <w:numId w:val="1"/>
        </w:numPr>
        <w:tabs>
          <w:tab w:val="left" w:pos="530"/>
          <w:tab w:val="left" w:pos="862"/>
          <w:tab w:val="clear" w:pos="826"/>
        </w:tabs>
        <w:spacing w:line="460" w:lineRule="exact"/>
        <w:ind w:left="862" w:firstLineChars="0"/>
        <w:rPr>
          <w:rFonts w:hint="eastAsia" w:ascii="仿宋_GB2312" w:hAnsi="仿宋_GB2312" w:eastAsia="仿宋_GB2312" w:cs="仿宋_GB2312"/>
          <w:b/>
          <w:bCs/>
          <w:vanish/>
          <w:kern w:val="0"/>
          <w:sz w:val="32"/>
          <w:szCs w:val="32"/>
        </w:rPr>
      </w:pPr>
    </w:p>
    <w:p w14:paraId="2F80437B">
      <w:pPr>
        <w:numPr>
          <w:ilvl w:val="-1"/>
          <w:numId w:val="0"/>
        </w:numPr>
        <w:tabs>
          <w:tab w:val="left" w:pos="530"/>
          <w:tab w:val="left" w:pos="567"/>
        </w:tabs>
        <w:spacing w:line="360" w:lineRule="auto"/>
        <w:ind w:left="0"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服务要求</w:t>
      </w:r>
    </w:p>
    <w:p w14:paraId="7A80F5CF">
      <w:pPr>
        <w:tabs>
          <w:tab w:val="left" w:pos="0"/>
        </w:tabs>
        <w:autoSpaceDE w:val="0"/>
        <w:autoSpaceDN w:val="0"/>
        <w:adjustRightInd w:val="0"/>
        <w:spacing w:line="360" w:lineRule="auto"/>
        <w:ind w:left="42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工作要求</w:t>
      </w:r>
    </w:p>
    <w:p w14:paraId="6A6F79A6">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成交供应商必须遵守国家、省市有关档案工作的法律规章，维护档案的安全与完整。</w:t>
      </w:r>
    </w:p>
    <w:p w14:paraId="3175B931">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zh-CN"/>
        </w:rPr>
        <w:t>成交供应商根据采购人的要求，在规定时间内按计划实施档案外包服务。</w:t>
      </w:r>
    </w:p>
    <w:p w14:paraId="0A4D43C9">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收集：成交供应商根据采购人要求，指定档案工作人员在业务部门分类预立卷后，定期协助采购人到科室收集档案材料；每个星期协助采购人核对接收镇区移交的业务档案资料。同时协助采购人档案小组将各类档案移入库房，做好档案上架、整理、登记等工作。</w:t>
      </w:r>
    </w:p>
    <w:p w14:paraId="77164F74">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装订、打码：成交供应商按采购人要求，对档案进行装订、打码、去除金属物、修复等整理工作。30页或以上用三孔一线装订，30页以下用钢钉装订。</w:t>
      </w:r>
    </w:p>
    <w:p w14:paraId="1B5F35CF">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统计：成交供应商根据采购人要求，统计好各环节的档案整理数据；成交供应商每月根据档案的交接记录，核对各类档案材料的整理归档数量，并按采购人要求填制《</w:t>
      </w:r>
      <w:r>
        <w:rPr>
          <w:rFonts w:hint="eastAsia" w:ascii="仿宋_GB2312" w:hAnsi="仿宋_GB2312" w:eastAsia="仿宋_GB2312" w:cs="仿宋_GB2312"/>
          <w:color w:val="000000"/>
          <w:sz w:val="32"/>
          <w:szCs w:val="32"/>
        </w:rPr>
        <w:t>医保</w:t>
      </w:r>
      <w:r>
        <w:rPr>
          <w:rFonts w:hint="eastAsia" w:ascii="仿宋_GB2312" w:hAnsi="仿宋_GB2312" w:eastAsia="仿宋_GB2312" w:cs="仿宋_GB2312"/>
          <w:color w:val="000000"/>
          <w:sz w:val="32"/>
          <w:szCs w:val="32"/>
          <w:lang w:val="zh-CN"/>
        </w:rPr>
        <w:t>档案整理归档情况统计表》，协助采购人将相关档案数据进行统计汇总处理，经采购人确认后履行签章手续。所有档案统计表为一式两份，采购人和成交供应商各存一份。</w:t>
      </w:r>
    </w:p>
    <w:p w14:paraId="6286F7B8">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计算机著录：成交供应商按采购人要求，将档案相关的信息按规定的要求、录入方式，录入到采购人专用的档案管理软件系统，著录档案内容有案卷题名、卷内文件题名（包括录入参保单位名称，或参保人姓名和档案归档分类内容）、文件编号（参保单位税码或单位代码、参保人身份证号码或社保卡号）、目录号、案卷号、顺序号、成文日期、页号、全宗号；案卷文件题名、页码、份数，录入的内容要详细、准确，档案著录完成后，需要打印案卷封面及卷内目录并装订，</w:t>
      </w:r>
      <w:r>
        <w:rPr>
          <w:rFonts w:hint="eastAsia" w:ascii="仿宋_GB2312" w:hAnsi="仿宋_GB2312" w:eastAsia="仿宋_GB2312" w:cs="仿宋_GB2312"/>
          <w:color w:val="000000"/>
          <w:sz w:val="32"/>
          <w:szCs w:val="32"/>
          <w:lang w:val="en-US" w:eastAsia="zh-CN"/>
        </w:rPr>
        <w:t>确保</w:t>
      </w:r>
      <w:r>
        <w:rPr>
          <w:rFonts w:hint="eastAsia" w:ascii="仿宋_GB2312" w:hAnsi="仿宋_GB2312" w:eastAsia="仿宋_GB2312" w:cs="仿宋_GB2312"/>
          <w:color w:val="000000"/>
          <w:sz w:val="32"/>
          <w:szCs w:val="32"/>
          <w:lang w:val="zh-CN"/>
        </w:rPr>
        <w:t>完整牢固。</w:t>
      </w:r>
    </w:p>
    <w:p w14:paraId="7B1E9AAF">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档案整理：成交供应商按采购人要求，负责检查纸质档案，在扫描过程中，须根据档案纸质状况进行分类扫描，纸质状况良好，厚薄适中无破损的档案，可以利用高速扫描仪进行批量扫描；纸质过薄或规格不一的档案，需进行平板单页扫描，任何情况下不得造成档案破损。扫描后的影像档案需根据档案分类及具体内容逐份挂接，确保纸质档案与影像档案内容一致，卷内文件排列、编码符合要求，不空号、不漏号。经过整理的档案案卷封面、卷内目录要准确，装订要整齐牢固；发现有不规范的案卷要及时向采购人档案小组管理人员提出，经确认后加以纠正。</w:t>
      </w:r>
    </w:p>
    <w:p w14:paraId="62EE89E6">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非一体化档案扫描影像：成交供应商按采购人要求，进行档案数字化扫描时，分别根据档案系统著录数据和业务系统传输到档案系统的业务数据进行扫描，每份档案必须根据案卷和卷内条形码相关的标识条目、顺序放进扫描仪，按照扫描标准进行扫描，以维持档案原貌及打印质量与原始档案资料基本相符为原则，扫描图片必须可阅读，保证档案系统的数据信息和影像与实体档案相符合。如遇到纸质档案有皱褶、粘贴等特殊情况，扫描档案时必须使用平板扫描仪扫描，确保历史档案原件保持完好。</w:t>
      </w:r>
    </w:p>
    <w:p w14:paraId="1FF93469">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打印目录：成交供应商按采购人要求，对已整理的医保业务档案按年度、档案类别、目录号、案卷号等顺序打印归档文件目录，并装订成册入库备查。</w:t>
      </w:r>
    </w:p>
    <w:p w14:paraId="0991DCD0">
      <w:pPr>
        <w:tabs>
          <w:tab w:val="left" w:pos="0"/>
        </w:tabs>
        <w:autoSpaceDE w:val="0"/>
        <w:autoSpaceDN w:val="0"/>
        <w:adjustRightInd w:val="0"/>
        <w:snapToGrid w:val="0"/>
        <w:spacing w:line="360" w:lineRule="auto"/>
        <w:ind w:left="420" w:firstLine="320" w:firstLineChars="1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校对归档：</w:t>
      </w:r>
    </w:p>
    <w:p w14:paraId="53ACC189">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val="zh-CN"/>
        </w:rPr>
        <w:t>成交供应商必须按采购人要求，由采购人派专职质检人员，对所有业务纸质档案与对应的影像档案进行校对归档，校对纸质档案与系统内的影像档案数据信息及影像图片，按卷、件（份）、页（页号、页数）、图片效果等逐一进行清点检查，保证系统内的影像数据与纸质档案材料对应一致；</w:t>
      </w:r>
    </w:p>
    <w:p w14:paraId="6414362B">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zh-CN"/>
        </w:rPr>
        <w:t>经采购人发现有关扫描问题的档案，如影像图片模糊、歪斜或缺少图像等情况，由成交供应商驻场人员要按采购人要求进行修正补充，并按出错档案的百分比，扣减</w:t>
      </w:r>
      <w:r>
        <w:rPr>
          <w:rFonts w:hint="eastAsia" w:ascii="仿宋_GB2312" w:hAnsi="仿宋_GB2312" w:eastAsia="仿宋_GB2312" w:cs="仿宋_GB2312"/>
          <w:color w:val="000000"/>
          <w:sz w:val="32"/>
          <w:szCs w:val="32"/>
        </w:rPr>
        <w:t>当期考核分</w:t>
      </w:r>
      <w:r>
        <w:rPr>
          <w:rFonts w:hint="eastAsia" w:ascii="仿宋_GB2312" w:hAnsi="仿宋_GB2312" w:eastAsia="仿宋_GB2312" w:cs="仿宋_GB2312"/>
          <w:color w:val="000000"/>
          <w:sz w:val="32"/>
          <w:szCs w:val="32"/>
          <w:lang w:val="zh-CN"/>
        </w:rPr>
        <w:t>；</w:t>
      </w:r>
    </w:p>
    <w:p w14:paraId="40DA7C8B">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zh-CN"/>
        </w:rPr>
        <w:t>成交供应商在校对档案过程中发现经业务部门扫描的问题档案，需按采购人要求填写相关信息，做好详尽登记备查，定期反馈给采购人，由采购人通知该相关档案经办部门予以纠正；</w:t>
      </w:r>
    </w:p>
    <w:p w14:paraId="45C55F01">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zh-CN"/>
        </w:rPr>
        <w:t>采购人对已纠正档案再次进行校对，校对合格后方可归档，否则按档案出错的百分比，扣减</w:t>
      </w:r>
      <w:r>
        <w:rPr>
          <w:rFonts w:hint="eastAsia" w:ascii="仿宋_GB2312" w:hAnsi="仿宋_GB2312" w:eastAsia="仿宋_GB2312" w:cs="仿宋_GB2312"/>
          <w:color w:val="000000"/>
          <w:sz w:val="32"/>
          <w:szCs w:val="32"/>
        </w:rPr>
        <w:t>当期考核分</w:t>
      </w:r>
      <w:r>
        <w:rPr>
          <w:rFonts w:hint="eastAsia" w:ascii="仿宋_GB2312" w:hAnsi="仿宋_GB2312" w:eastAsia="仿宋_GB2312" w:cs="仿宋_GB2312"/>
          <w:color w:val="000000"/>
          <w:sz w:val="32"/>
          <w:szCs w:val="32"/>
          <w:lang w:val="zh-CN"/>
        </w:rPr>
        <w:t>。</w:t>
      </w:r>
    </w:p>
    <w:p w14:paraId="636C76A0">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盖档号章：成交供应商按采购人要求，在每卷档案封面固定位置盖档号章，并做到清晰、端正；卷号不得重复、漏空；所有档案按档号顺序装入对应档案盒；档案盒背脊盖印业务类型、镇区名称、目录号、起止案卷号（其中一体化的案卷号用红印油盖印）、保管期限、黏贴档案业务类别标签。</w:t>
      </w:r>
    </w:p>
    <w:p w14:paraId="43F832D4">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装盒：成交供应商按采购人要求，将纸质档案根据归档范围、保管期限、年度，目录号、案卷号等相关信息，按序归档入盒。</w:t>
      </w:r>
    </w:p>
    <w:p w14:paraId="4560DC30">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质量检查：成交供应商按采购人要求指定</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zh-CN"/>
        </w:rPr>
        <w:t>名固定质检人员，负责全面检查纸质档案的封面内容、页码、卷内条目信息、档案著录信息、档案卷内目录、案卷盖章、分类装盒等情况；检查档案的影像图片和纸质档案内容是否对应一致，并按要求做好详细的纸质记录确保按质、按量、按时完成各项档案整理工作任务。</w:t>
      </w:r>
    </w:p>
    <w:p w14:paraId="257B9CD1">
      <w:pPr>
        <w:tabs>
          <w:tab w:val="left" w:pos="0"/>
        </w:tabs>
        <w:autoSpaceDE w:val="0"/>
        <w:autoSpaceDN w:val="0"/>
        <w:adjustRightInd w:val="0"/>
        <w:snapToGrid w:val="0"/>
        <w:spacing w:line="360" w:lineRule="auto"/>
        <w:ind w:left="0"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移交：成交供应商按采购人要求，定期做好档案资料的交接手续，并协助采购人清点接收档案的种类、卷数、盒数，并检查每卷档案的封面、档案内容、装订质量等。所有档案经检查合格后，配合采购人档案小组分别将各类档案入库上架、整理排列、登记，或将档案装入物流箱移交送回镇区，打印各类档案移交表一式两份，做好档案交接手续，同时要登记各镇区档案物流箱使用情况等。</w:t>
      </w:r>
    </w:p>
    <w:p w14:paraId="2763FA4E">
      <w:pPr>
        <w:widowControl w:val="0"/>
        <w:tabs>
          <w:tab w:val="left" w:pos="742"/>
          <w:tab w:val="left" w:pos="848"/>
        </w:tabs>
        <w:spacing w:line="360"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成交供应商按采购人要求协助完成上级领导交办的其他档案管理工作。</w:t>
      </w:r>
    </w:p>
    <w:p w14:paraId="4250882C">
      <w:pPr>
        <w:tabs>
          <w:tab w:val="left" w:pos="0"/>
        </w:tabs>
        <w:autoSpaceDE w:val="0"/>
        <w:autoSpaceDN w:val="0"/>
        <w:adjustRightIn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（二）</w:t>
      </w:r>
      <w:r>
        <w:rPr>
          <w:rFonts w:hint="eastAsia" w:ascii="仿宋_GB2312" w:hAnsi="仿宋_GB2312" w:eastAsia="仿宋_GB2312" w:cs="仿宋_GB2312"/>
          <w:b/>
          <w:bCs/>
          <w:color w:val="000000"/>
          <w:sz w:val="32"/>
          <w:szCs w:val="32"/>
        </w:rPr>
        <w:t>驻场人员要求</w:t>
      </w:r>
    </w:p>
    <w:p w14:paraId="77E36145">
      <w:pPr>
        <w:spacing w:line="360" w:lineRule="auto"/>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本项目配备的驻场项目工作人员数量，由</w:t>
      </w:r>
      <w:r>
        <w:rPr>
          <w:rFonts w:hint="eastAsia" w:ascii="仿宋_GB2312" w:hAnsi="仿宋_GB2312" w:eastAsia="仿宋_GB2312" w:cs="仿宋_GB2312"/>
          <w:color w:val="000000"/>
          <w:sz w:val="32"/>
          <w:szCs w:val="32"/>
          <w:highlight w:val="none"/>
          <w:lang w:val="zh-CN"/>
        </w:rPr>
        <w:t>成交供应商</w:t>
      </w:r>
      <w:r>
        <w:rPr>
          <w:rFonts w:hint="eastAsia" w:ascii="仿宋_GB2312" w:hAnsi="仿宋_GB2312" w:eastAsia="仿宋_GB2312" w:cs="仿宋_GB2312"/>
          <w:color w:val="000000"/>
          <w:sz w:val="32"/>
          <w:szCs w:val="32"/>
          <w:highlight w:val="none"/>
        </w:rPr>
        <w:t>根据采购人预计的档案整理量安排。整个项目安排加工流水线，明确岗位职责，各岗位根据实际档案整理量按日计算工作量。具体要求如下：</w:t>
      </w:r>
    </w:p>
    <w:p w14:paraId="4D284820">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项目驻场负责人至少1名；</w:t>
      </w:r>
    </w:p>
    <w:p w14:paraId="422CA78C">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档案整理拆卷装订、打码、著录、扫描、图像处理及上传加工人员至少2名；</w:t>
      </w:r>
    </w:p>
    <w:p w14:paraId="1308AADD">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档案质检校对人员至少1名；</w:t>
      </w:r>
    </w:p>
    <w:p w14:paraId="061A937B">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入盒、上架、数据存储光盘刻录、目录整理人员至少1名。</w:t>
      </w:r>
    </w:p>
    <w:p w14:paraId="183C15AC">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驻场项目工作人员</w:t>
      </w:r>
      <w:r>
        <w:rPr>
          <w:rFonts w:hint="eastAsia" w:ascii="仿宋_GB2312" w:hAnsi="仿宋_GB2312" w:eastAsia="仿宋_GB2312" w:cs="仿宋_GB2312"/>
          <w:color w:val="000000"/>
          <w:sz w:val="32"/>
          <w:szCs w:val="32"/>
          <w:highlight w:val="none"/>
          <w:lang w:val="en-US" w:eastAsia="zh-CN"/>
        </w:rPr>
        <w:t>中</w:t>
      </w:r>
      <w:r>
        <w:rPr>
          <w:rFonts w:hint="eastAsia" w:ascii="仿宋_GB2312" w:hAnsi="仿宋_GB2312" w:eastAsia="仿宋_GB2312" w:cs="仿宋_GB2312"/>
          <w:color w:val="000000"/>
          <w:sz w:val="32"/>
          <w:szCs w:val="32"/>
          <w:highlight w:val="none"/>
        </w:rPr>
        <w:t>至少有1名具备文书档案和财务档案整理工作经验和至少有1名具备中山档案平台系统操作经验人员。</w:t>
      </w:r>
    </w:p>
    <w:p w14:paraId="6B92BB56">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成交供应商须在合同签订后15日内完成人员配备以及岗前培训</w:t>
      </w:r>
      <w:r>
        <w:rPr>
          <w:rFonts w:hint="eastAsia" w:ascii="仿宋_GB2312" w:hAnsi="仿宋_GB2312" w:eastAsia="仿宋_GB2312" w:cs="仿宋_GB2312"/>
          <w:color w:val="000000"/>
          <w:sz w:val="32"/>
          <w:szCs w:val="32"/>
          <w:lang w:val="en-US" w:eastAsia="zh-CN"/>
        </w:rPr>
        <w:t>并进驻</w:t>
      </w:r>
      <w:r>
        <w:rPr>
          <w:rFonts w:hint="eastAsia" w:ascii="仿宋_GB2312" w:hAnsi="仿宋_GB2312" w:eastAsia="仿宋_GB2312" w:cs="仿宋_GB2312"/>
          <w:color w:val="000000"/>
          <w:sz w:val="32"/>
          <w:szCs w:val="32"/>
        </w:rPr>
        <w:t>，由成交供应商参照对应年度的“中山市人民政府关于调整我市企业职工最低工资标准”等规定，</w:t>
      </w:r>
      <w:r>
        <w:rPr>
          <w:rFonts w:hint="eastAsia" w:ascii="仿宋_GB2312" w:hAnsi="仿宋_GB2312" w:eastAsia="仿宋_GB2312" w:cs="仿宋_GB2312"/>
          <w:b/>
          <w:bCs/>
          <w:color w:val="000000"/>
          <w:sz w:val="32"/>
          <w:szCs w:val="32"/>
        </w:rPr>
        <w:t>按相关法规要求与驻场人员签订正式劳动合同</w:t>
      </w:r>
      <w:r>
        <w:rPr>
          <w:rFonts w:hint="eastAsia" w:ascii="仿宋_GB2312" w:hAnsi="仿宋_GB2312" w:eastAsia="仿宋_GB2312" w:cs="仿宋_GB2312"/>
          <w:color w:val="000000"/>
          <w:sz w:val="32"/>
          <w:szCs w:val="32"/>
        </w:rPr>
        <w:t>，明确驻场人员职责与义务，工资及福利待遇，并将劳动合同复印件交采购人备案。若成交供应商未能配齐符合采购人需求的工作人员，则视为成交供应商主动违约，采购人有权终止合同。</w:t>
      </w:r>
    </w:p>
    <w:p w14:paraId="11855E43">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成交供应商需向采购人提供所有驻场人员的个人资料，包括驻场人员姓名、联系方式、学历、职称、项目职责、工作安排等情况，并附上相关身份证明文件复印件。</w:t>
      </w:r>
    </w:p>
    <w:p w14:paraId="26F35C63">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所有驻场人员必须通过专业档案培训（提供证明备查），并具有1年或以上的相关档案整理工作经验，基本计算机使用水平。项目经理具有大专以上学历，2年以上档案管理工作经验；质检人员和档案整理、著录、扫描人员须具备中专以上学历。</w:t>
      </w:r>
    </w:p>
    <w:p w14:paraId="16673D59">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本服务项目合同生效期间，成交供应商驻场人员因辞职或被辞退等原因，出现任何岗位的人员变动，成交供应商都应在</w:t>
      </w:r>
      <w:r>
        <w:rPr>
          <w:rFonts w:hint="eastAsia" w:ascii="仿宋_GB2312" w:hAnsi="仿宋_GB2312" w:eastAsia="仿宋_GB2312" w:cs="仿宋_GB2312"/>
          <w:color w:val="000000"/>
          <w:sz w:val="32"/>
          <w:szCs w:val="32"/>
          <w:lang w:val="en-US" w:eastAsia="zh-CN"/>
        </w:rPr>
        <w:t>人员离岗之日起</w:t>
      </w:r>
      <w:r>
        <w:rPr>
          <w:rFonts w:hint="eastAsia" w:ascii="仿宋_GB2312" w:hAnsi="仿宋_GB2312" w:eastAsia="仿宋_GB2312" w:cs="仿宋_GB2312"/>
          <w:color w:val="000000"/>
          <w:sz w:val="32"/>
          <w:szCs w:val="32"/>
        </w:rPr>
        <w:t>10日内按采购人要求</w:t>
      </w:r>
      <w:r>
        <w:rPr>
          <w:rFonts w:hint="eastAsia" w:ascii="仿宋_GB2312" w:hAnsi="仿宋_GB2312" w:eastAsia="仿宋_GB2312" w:cs="仿宋_GB2312"/>
          <w:color w:val="000000"/>
          <w:sz w:val="32"/>
          <w:szCs w:val="32"/>
          <w:highlight w:val="none"/>
        </w:rPr>
        <w:t>，补齐符合项目要求的人员，并向采购人提交相关书面材料备案，经采购人审核确认后方可上岗；如成交供应商驻场人员累计有3人以上（含本数）因辞职或被辞退等原因</w:t>
      </w:r>
      <w:r>
        <w:rPr>
          <w:rFonts w:hint="eastAsia" w:ascii="仿宋_GB2312" w:hAnsi="仿宋_GB2312" w:eastAsia="仿宋_GB2312" w:cs="仿宋_GB2312"/>
          <w:color w:val="000000"/>
          <w:sz w:val="32"/>
          <w:szCs w:val="32"/>
          <w:highlight w:val="none"/>
          <w:lang w:val="en-US" w:eastAsia="zh-CN"/>
        </w:rPr>
        <w:t>离岗</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且</w:t>
      </w:r>
      <w:r>
        <w:rPr>
          <w:rFonts w:hint="eastAsia" w:ascii="仿宋_GB2312" w:hAnsi="仿宋_GB2312" w:eastAsia="仿宋_GB2312" w:cs="仿宋_GB2312"/>
          <w:color w:val="000000"/>
          <w:sz w:val="32"/>
          <w:szCs w:val="32"/>
          <w:highlight w:val="none"/>
        </w:rPr>
        <w:t>成交供应商在</w:t>
      </w:r>
      <w:r>
        <w:rPr>
          <w:rFonts w:hint="eastAsia" w:ascii="仿宋_GB2312" w:hAnsi="仿宋_GB2312" w:eastAsia="仿宋_GB2312" w:cs="仿宋_GB2312"/>
          <w:color w:val="000000"/>
          <w:sz w:val="32"/>
          <w:szCs w:val="32"/>
          <w:highlight w:val="none"/>
          <w:lang w:val="en-US" w:eastAsia="zh-CN"/>
        </w:rPr>
        <w:t>上述人员离岗之日起</w:t>
      </w:r>
      <w:r>
        <w:rPr>
          <w:rFonts w:hint="eastAsia" w:ascii="仿宋_GB2312" w:hAnsi="仿宋_GB2312" w:eastAsia="仿宋_GB2312" w:cs="仿宋_GB2312"/>
          <w:color w:val="000000"/>
          <w:sz w:val="32"/>
          <w:szCs w:val="32"/>
          <w:highlight w:val="none"/>
        </w:rPr>
        <w:t>一个月内未能及时补齐符合项目要求的人员时，则视为成交供应商</w:t>
      </w:r>
      <w:r>
        <w:rPr>
          <w:rFonts w:hint="eastAsia" w:ascii="仿宋_GB2312" w:hAnsi="仿宋_GB2312" w:eastAsia="仿宋_GB2312" w:cs="仿宋_GB2312"/>
          <w:color w:val="000000"/>
          <w:sz w:val="32"/>
          <w:szCs w:val="32"/>
          <w:highlight w:val="none"/>
          <w:lang w:val="en-US" w:eastAsia="zh-CN"/>
        </w:rPr>
        <w:t>严重</w:t>
      </w:r>
      <w:r>
        <w:rPr>
          <w:rFonts w:hint="eastAsia" w:ascii="仿宋_GB2312" w:hAnsi="仿宋_GB2312" w:eastAsia="仿宋_GB2312" w:cs="仿宋_GB2312"/>
          <w:color w:val="000000"/>
          <w:sz w:val="32"/>
          <w:szCs w:val="32"/>
          <w:highlight w:val="none"/>
        </w:rPr>
        <w:t>违约，采购人有权</w:t>
      </w:r>
      <w:r>
        <w:rPr>
          <w:rFonts w:hint="eastAsia" w:ascii="仿宋_GB2312" w:hAnsi="仿宋_GB2312" w:eastAsia="仿宋_GB2312" w:cs="仿宋_GB2312"/>
          <w:color w:val="000000"/>
          <w:sz w:val="32"/>
          <w:szCs w:val="32"/>
          <w:highlight w:val="none"/>
          <w:lang w:val="en-US" w:eastAsia="zh-CN"/>
        </w:rPr>
        <w:t>单方解除</w:t>
      </w:r>
      <w:r>
        <w:rPr>
          <w:rFonts w:hint="eastAsia" w:ascii="仿宋_GB2312" w:hAnsi="仿宋_GB2312" w:eastAsia="仿宋_GB2312" w:cs="仿宋_GB2312"/>
          <w:color w:val="000000"/>
          <w:sz w:val="32"/>
          <w:szCs w:val="32"/>
          <w:highlight w:val="none"/>
        </w:rPr>
        <w:t>合同，同时成交供应商应承担由此给采购人造成的全部</w:t>
      </w:r>
      <w:r>
        <w:rPr>
          <w:rFonts w:hint="eastAsia" w:ascii="仿宋_GB2312" w:hAnsi="仿宋_GB2312" w:eastAsia="仿宋_GB2312" w:cs="仿宋_GB2312"/>
          <w:color w:val="000000"/>
          <w:sz w:val="32"/>
          <w:szCs w:val="32"/>
        </w:rPr>
        <w:t>损失。</w:t>
      </w:r>
    </w:p>
    <w:p w14:paraId="0C298002">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成交供应商必须确保驻场人员稳定，不得频繁更换驻场人员，不得随意聘用临时工或实习生</w:t>
      </w:r>
      <w:r>
        <w:rPr>
          <w:rFonts w:hint="eastAsia" w:ascii="仿宋_GB2312" w:hAnsi="仿宋_GB2312" w:eastAsia="仿宋_GB2312" w:cs="仿宋_GB2312"/>
          <w:color w:val="000000"/>
          <w:sz w:val="32"/>
          <w:szCs w:val="32"/>
          <w:lang w:val="en-US" w:eastAsia="zh-CN"/>
        </w:rPr>
        <w:t>等替代正式驻场人员</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确保项目服务连续性与专业性。</w:t>
      </w:r>
      <w:r>
        <w:rPr>
          <w:rFonts w:hint="eastAsia" w:ascii="仿宋_GB2312" w:hAnsi="仿宋_GB2312" w:eastAsia="仿宋_GB2312" w:cs="仿宋_GB2312"/>
          <w:color w:val="000000"/>
          <w:sz w:val="32"/>
          <w:szCs w:val="32"/>
        </w:rPr>
        <w:t>因工作安排需调整驻场人员</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，必须以书面形式向采购人提出申请，详细说明调整原因、拟调整人员信息、接替人员资质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经采购人同意后</w:t>
      </w:r>
      <w:r>
        <w:rPr>
          <w:rFonts w:hint="eastAsia" w:ascii="仿宋_GB2312" w:hAnsi="仿宋_GB2312" w:eastAsia="仿宋_GB2312" w:cs="仿宋_GB2312"/>
          <w:color w:val="000000"/>
          <w:sz w:val="32"/>
          <w:szCs w:val="32"/>
          <w:lang w:val="en-US" w:eastAsia="zh-CN"/>
        </w:rPr>
        <w:t>方可实施</w:t>
      </w:r>
      <w:r>
        <w:rPr>
          <w:rFonts w:hint="eastAsia" w:ascii="仿宋_GB2312" w:hAnsi="仿宋_GB2312" w:eastAsia="仿宋_GB2312" w:cs="仿宋_GB2312"/>
          <w:color w:val="000000"/>
          <w:sz w:val="32"/>
          <w:szCs w:val="32"/>
        </w:rPr>
        <w:t>，成交供应商必须保证能按时按质完成任务量的情况下适度调整人员。</w:t>
      </w:r>
    </w:p>
    <w:p w14:paraId="4DC2DA83">
      <w:pPr>
        <w:widowControl w:val="0"/>
        <w:autoSpaceDE/>
        <w:autoSpaceDN/>
        <w:adjustRightInd/>
        <w:spacing w:line="360" w:lineRule="auto"/>
        <w:ind w:firstLine="640"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7.如采购人认为驻场人员不符合要求的，有权要求成交供应商更换驻场人员。成交供应商应于接到采购人书面通知之日起10日内按采购人要求更换驻场人员。</w:t>
      </w:r>
    </w:p>
    <w:p w14:paraId="150A2197">
      <w:pPr>
        <w:tabs>
          <w:tab w:val="left" w:pos="0"/>
        </w:tabs>
        <w:autoSpaceDE w:val="0"/>
        <w:autoSpaceDN w:val="0"/>
        <w:adjustRightIn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管理要求</w:t>
      </w:r>
    </w:p>
    <w:p w14:paraId="0094204F">
      <w:pPr>
        <w:widowControl w:val="0"/>
        <w:numPr>
          <w:ilvl w:val="-1"/>
          <w:numId w:val="0"/>
        </w:numPr>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成交供应商驻场人员须严格遵守采购人档案人员工作守则和作息时间，不得迟到、早退，凡请假者需填写“工作人员请（休）假单”并经采购人同意。</w:t>
      </w:r>
    </w:p>
    <w:p w14:paraId="377C11C7">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驻场人员要听从采购人安排和分配，工作时间在指定的工作场所完成档案整理、著录、一体化档案扫描、校验归档、质量抽检、打印目录、入盒盖章、移交、调整库房档案排序等相关的档案整理工作，遵守和维护档案工作的秩序。</w:t>
      </w:r>
    </w:p>
    <w:p w14:paraId="26BD6D4D">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成交供应商未经采购人同意，不得擅自变动驻场人员岗位；不得随意更改岗位职责；不得频繁变动驻场人员。</w:t>
      </w:r>
    </w:p>
    <w:p w14:paraId="047563F1">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zh-CN"/>
        </w:rPr>
        <w:t>成交供应商</w:t>
      </w:r>
      <w:r>
        <w:rPr>
          <w:rFonts w:hint="eastAsia" w:ascii="仿宋_GB2312" w:hAnsi="仿宋_GB2312" w:eastAsia="仿宋_GB2312" w:cs="仿宋_GB2312"/>
          <w:color w:val="000000"/>
          <w:sz w:val="32"/>
          <w:szCs w:val="32"/>
        </w:rPr>
        <w:t>提供档案整理所需设备：办公笔记本电脑、平板扫描仪、高速扫描仪、计算机、打印机等由供应商提供并承担维护、维修工作。</w:t>
      </w:r>
    </w:p>
    <w:p w14:paraId="213A5E9C">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zh-CN"/>
        </w:rPr>
        <w:t>成交供应商</w:t>
      </w:r>
      <w:r>
        <w:rPr>
          <w:rFonts w:hint="eastAsia" w:ascii="仿宋_GB2312" w:hAnsi="仿宋_GB2312" w:eastAsia="仿宋_GB2312" w:cs="仿宋_GB2312"/>
          <w:color w:val="000000"/>
          <w:sz w:val="32"/>
          <w:szCs w:val="32"/>
        </w:rPr>
        <w:t>提供档案整理所需的</w:t>
      </w:r>
      <w:r>
        <w:rPr>
          <w:rFonts w:hint="eastAsia" w:ascii="仿宋_GB2312" w:hAnsi="仿宋_GB2312" w:eastAsia="仿宋_GB2312" w:cs="仿宋_GB2312"/>
          <w:color w:val="000000"/>
          <w:sz w:val="32"/>
          <w:szCs w:val="32"/>
          <w:lang w:val="zh-CN"/>
        </w:rPr>
        <w:t>办公用品及耗材（档案专用胶水，钢钉，打印机墨</w:t>
      </w:r>
      <w:r>
        <w:rPr>
          <w:rFonts w:hint="eastAsia" w:ascii="仿宋_GB2312" w:hAnsi="仿宋_GB2312" w:eastAsia="仿宋_GB2312" w:cs="仿宋_GB2312"/>
          <w:color w:val="000000"/>
          <w:sz w:val="32"/>
          <w:szCs w:val="32"/>
        </w:rPr>
        <w:t>盒</w:t>
      </w:r>
      <w:r>
        <w:rPr>
          <w:rFonts w:hint="eastAsia" w:ascii="仿宋_GB2312" w:hAnsi="仿宋_GB2312" w:eastAsia="仿宋_GB2312" w:cs="仿宋_GB2312"/>
          <w:color w:val="000000"/>
          <w:sz w:val="32"/>
          <w:szCs w:val="32"/>
          <w:lang w:val="zh-CN"/>
        </w:rPr>
        <w:t>，打印机碳粉，笔，A4纸，起钉器、钉书机，棉线，手指套等），</w:t>
      </w:r>
      <w:r>
        <w:rPr>
          <w:rFonts w:hint="eastAsia" w:ascii="仿宋_GB2312" w:hAnsi="仿宋_GB2312" w:eastAsia="仿宋_GB2312" w:cs="仿宋_GB2312"/>
          <w:color w:val="000000"/>
          <w:sz w:val="32"/>
          <w:szCs w:val="32"/>
        </w:rPr>
        <w:t>同时负责所</w:t>
      </w:r>
      <w:r>
        <w:rPr>
          <w:rFonts w:hint="eastAsia" w:ascii="仿宋_GB2312" w:hAnsi="仿宋_GB2312" w:eastAsia="仿宋_GB2312" w:cs="仿宋_GB2312"/>
          <w:color w:val="000000"/>
          <w:sz w:val="32"/>
          <w:szCs w:val="32"/>
          <w:lang w:val="zh-CN"/>
        </w:rPr>
        <w:t>提供办公用品及耗材</w:t>
      </w:r>
      <w:r>
        <w:rPr>
          <w:rFonts w:hint="eastAsia" w:ascii="仿宋_GB2312" w:hAnsi="仿宋_GB2312" w:eastAsia="仿宋_GB2312" w:cs="仿宋_GB2312"/>
          <w:color w:val="000000"/>
          <w:sz w:val="32"/>
          <w:szCs w:val="32"/>
        </w:rPr>
        <w:t>的配送及维护服务</w:t>
      </w:r>
      <w:r>
        <w:rPr>
          <w:rFonts w:hint="eastAsia" w:ascii="仿宋_GB2312" w:hAnsi="仿宋_GB2312" w:eastAsia="仿宋_GB2312" w:cs="仿宋_GB2312"/>
          <w:color w:val="000000"/>
          <w:sz w:val="32"/>
          <w:szCs w:val="32"/>
          <w:lang w:val="zh-CN"/>
        </w:rPr>
        <w:t>。</w:t>
      </w:r>
    </w:p>
    <w:p w14:paraId="5170E894">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由采购人提供档案整理所需设备：档案软件、装订机，成交供应商必须合理领用，节约使用，如有损坏，照价赔偿。</w:t>
      </w:r>
    </w:p>
    <w:p w14:paraId="445522D7">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驻场人员不得利用工作之便，进行任何非法或非本项目范围内的活动，如损坏、丢失、涂改、抽换、伪造、倒卖档案并造成损失的，成交供应商依法承担赔偿责任。</w:t>
      </w:r>
    </w:p>
    <w:p w14:paraId="195B3EB1">
      <w:pPr>
        <w:widowControl w:val="0"/>
        <w:spacing w:line="360" w:lineRule="auto"/>
        <w:ind w:firstLine="640" w:firstLineChars="200"/>
        <w:jc w:val="both"/>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驻场人员</w:t>
      </w:r>
      <w:r>
        <w:rPr>
          <w:rFonts w:hint="eastAsia" w:ascii="仿宋_GB2312" w:hAnsi="仿宋_GB2312" w:eastAsia="仿宋_GB2312" w:cs="仿宋_GB2312"/>
          <w:color w:val="000000"/>
          <w:sz w:val="32"/>
          <w:szCs w:val="32"/>
          <w:lang w:val="zh-CN"/>
        </w:rPr>
        <w:t>工作区域内禁止吸烟及饮食，工作区域不可以放液体物品（胶水除外），每天做好工作区域卫生清洁，确保档案的安全性。</w:t>
      </w:r>
    </w:p>
    <w:p w14:paraId="295B94B0">
      <w:pPr>
        <w:widowControl w:val="0"/>
        <w:spacing w:line="360" w:lineRule="auto"/>
        <w:ind w:firstLine="640" w:firstLineChars="200"/>
        <w:jc w:val="both"/>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驻场人员工作期间不得使用任何与工作无关的手机设备、摄影器材和影音设备等，一经发现，采购人有权要求成交供应商立即更换驻场人员，并严格按照相关档案管理规定，</w:t>
      </w:r>
      <w:r>
        <w:rPr>
          <w:rFonts w:hint="eastAsia" w:ascii="仿宋_GB2312" w:hAnsi="仿宋_GB2312" w:eastAsia="仿宋_GB2312" w:cs="仿宋_GB2312"/>
          <w:color w:val="000000"/>
          <w:sz w:val="32"/>
          <w:szCs w:val="32"/>
          <w:lang w:val="zh-CN"/>
        </w:rPr>
        <w:t>扣减</w:t>
      </w:r>
      <w:r>
        <w:rPr>
          <w:rFonts w:hint="eastAsia" w:ascii="仿宋_GB2312" w:hAnsi="仿宋_GB2312" w:eastAsia="仿宋_GB2312" w:cs="仿宋_GB2312"/>
          <w:color w:val="000000"/>
          <w:sz w:val="32"/>
          <w:szCs w:val="32"/>
        </w:rPr>
        <w:t>当期考核分。</w:t>
      </w:r>
    </w:p>
    <w:p w14:paraId="76B8B8F9">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驻场人员在整理档案资料服务过程中，采购人有权实施监督检查。</w:t>
      </w:r>
    </w:p>
    <w:p w14:paraId="0D889FAB">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项目实施中要引入风险管理、质量管理、成本管理；建立突发情况的及时响应制度，例如由于政府机关紧急批量调用档案，导致工期延长的补救措施等。</w:t>
      </w:r>
    </w:p>
    <w:p w14:paraId="58F4DB7E">
      <w:pPr>
        <w:tabs>
          <w:tab w:val="left" w:pos="0"/>
        </w:tabs>
        <w:autoSpaceDE w:val="0"/>
        <w:autoSpaceDN w:val="0"/>
        <w:adjustRightIn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bCs/>
          <w:color w:val="000000"/>
          <w:sz w:val="32"/>
          <w:szCs w:val="32"/>
        </w:rPr>
        <w:t>服务期限</w:t>
      </w:r>
    </w:p>
    <w:p w14:paraId="01B10C7F">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项目服务期限：自合同约定的开始时间</w:t>
      </w:r>
      <w:r>
        <w:rPr>
          <w:rFonts w:hint="eastAsia" w:ascii="仿宋_GB2312" w:hAnsi="仿宋_GB2312" w:eastAsia="仿宋_GB2312" w:cs="仿宋_GB2312"/>
          <w:color w:val="000000"/>
          <w:sz w:val="32"/>
          <w:szCs w:val="32"/>
          <w:highlight w:val="none"/>
        </w:rPr>
        <w:t>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合同期限为</w:t>
      </w:r>
      <w:r>
        <w:rPr>
          <w:rFonts w:hint="eastAsia" w:ascii="仿宋_GB2312" w:hAnsi="仿宋_GB2312" w:eastAsia="仿宋_GB2312" w:cs="仿宋_GB2312"/>
          <w:b/>
          <w:bCs/>
          <w:color w:val="000000"/>
          <w:sz w:val="32"/>
          <w:szCs w:val="32"/>
          <w:highlight w:val="none"/>
          <w:lang w:val="en-US" w:eastAsia="zh-CN"/>
        </w:rPr>
        <w:t>1年</w:t>
      </w:r>
      <w:r>
        <w:rPr>
          <w:rFonts w:hint="eastAsia" w:ascii="仿宋_GB2312" w:hAnsi="仿宋_GB2312" w:eastAsia="仿宋_GB2312" w:cs="仿宋_GB2312"/>
          <w:color w:val="000000"/>
          <w:sz w:val="32"/>
          <w:szCs w:val="32"/>
          <w:highlight w:val="none"/>
        </w:rPr>
        <w:t>。</w:t>
      </w:r>
    </w:p>
    <w:p w14:paraId="36FB76A6">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服务时间要求：</w:t>
      </w:r>
    </w:p>
    <w:p w14:paraId="47836E5F">
      <w:pPr>
        <w:widowControl w:val="0"/>
        <w:spacing w:line="360" w:lineRule="auto"/>
        <w:ind w:left="0" w:leftChars="0"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①工作时间：法定工作时间（如遇国家节假日，具体工作时间按采购人安排）；</w:t>
      </w:r>
    </w:p>
    <w:p w14:paraId="67B6D8EF">
      <w:pPr>
        <w:widowControl w:val="0"/>
        <w:spacing w:line="360" w:lineRule="auto"/>
        <w:ind w:left="0" w:leftChars="0"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②原则上不加班工作，如需加班的，需要经过采购人同意。</w:t>
      </w:r>
    </w:p>
    <w:p w14:paraId="604C81E7">
      <w:pPr>
        <w:tabs>
          <w:tab w:val="left" w:pos="0"/>
        </w:tabs>
        <w:autoSpaceDE w:val="0"/>
        <w:autoSpaceDN w:val="0"/>
        <w:adjustRightIn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档案资料保密要求</w:t>
      </w:r>
      <w:bookmarkStart w:id="1" w:name="_GoBack"/>
      <w:bookmarkEnd w:id="1"/>
    </w:p>
    <w:p w14:paraId="7221D02E">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档案工作人员应严格遵守有关法规和政府内部规章制度，不得以任何方式对外泄露档案信息内容，不得擅自修改、复制档案资料带离工作场所；</w:t>
      </w:r>
    </w:p>
    <w:p w14:paraId="4189B310">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成交供应商与采购人签署保密协议，加强工作人员的保密教育，约束其所属员工保证不向外泄露档案所有资料。如经发现，采购人有权</w:t>
      </w:r>
      <w:r>
        <w:rPr>
          <w:rFonts w:hint="eastAsia" w:ascii="仿宋_GB2312" w:hAnsi="仿宋_GB2312" w:eastAsia="仿宋_GB2312" w:cs="仿宋_GB2312"/>
          <w:color w:val="000000"/>
          <w:sz w:val="32"/>
          <w:szCs w:val="32"/>
          <w:lang w:val="en-US" w:eastAsia="zh-CN"/>
        </w:rPr>
        <w:t>单方解除</w:t>
      </w:r>
      <w:r>
        <w:rPr>
          <w:rFonts w:hint="eastAsia" w:ascii="仿宋_GB2312" w:hAnsi="仿宋_GB2312" w:eastAsia="仿宋_GB2312" w:cs="仿宋_GB2312"/>
          <w:color w:val="000000"/>
          <w:sz w:val="32"/>
          <w:szCs w:val="32"/>
        </w:rPr>
        <w:t>合同，构成犯罪的，依法追究刑事责任。</w:t>
      </w:r>
    </w:p>
    <w:p w14:paraId="79AA1F52">
      <w:pPr>
        <w:tabs>
          <w:tab w:val="left" w:pos="0"/>
        </w:tabs>
        <w:autoSpaceDE w:val="0"/>
        <w:autoSpaceDN w:val="0"/>
        <w:adjustRightIn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六</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项目监督管理和考核（总分100分）</w:t>
      </w:r>
    </w:p>
    <w:p w14:paraId="6B83FEAF">
      <w:pPr>
        <w:tabs>
          <w:tab w:val="left" w:pos="0"/>
        </w:tabs>
        <w:autoSpaceDE w:val="0"/>
        <w:autoSpaceDN w:val="0"/>
        <w:adjustRightIn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每次结算前进行一次考核。</w:t>
      </w:r>
    </w:p>
    <w:p w14:paraId="44445D46">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成交供应商须按</w:t>
      </w:r>
      <w:r>
        <w:rPr>
          <w:rFonts w:hint="eastAsia" w:ascii="仿宋_GB2312" w:hAnsi="仿宋_GB2312" w:eastAsia="仿宋_GB2312" w:cs="仿宋_GB2312"/>
          <w:color w:val="000000"/>
          <w:sz w:val="32"/>
          <w:szCs w:val="32"/>
          <w:lang w:val="en-US" w:eastAsia="zh-CN"/>
        </w:rPr>
        <w:t>项目需求</w:t>
      </w:r>
      <w:r>
        <w:rPr>
          <w:rFonts w:hint="eastAsia" w:ascii="仿宋_GB2312" w:hAnsi="仿宋_GB2312" w:eastAsia="仿宋_GB2312" w:cs="仿宋_GB2312"/>
          <w:color w:val="000000"/>
          <w:sz w:val="32"/>
          <w:szCs w:val="32"/>
        </w:rPr>
        <w:t>，派驻完整的项目团队参与项目运行，其中驻场项目负责人至少一名，未按要求执行每天扣1分；</w:t>
      </w:r>
    </w:p>
    <w:p w14:paraId="0EE3BC6C">
      <w:pPr>
        <w:widowControl w:val="0"/>
        <w:tabs>
          <w:tab w:val="left" w:pos="426"/>
        </w:tabs>
        <w:adjustRightInd w:val="0"/>
        <w:snapToGrid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成交供应商须根据国家、省、市相关档案管理法规制度，按采购人要求制定驻场人员管理制度，严格执行驻场人员考勤、纪律、职业操守、质量、效率等考评制度，定期做好驻场人员的档案上岗培训，未按管理制度执行，每次扣1分；</w:t>
      </w:r>
    </w:p>
    <w:p w14:paraId="14777178">
      <w:pPr>
        <w:widowControl w:val="0"/>
        <w:tabs>
          <w:tab w:val="left" w:pos="426"/>
        </w:tabs>
        <w:adjustRightInd w:val="0"/>
        <w:snapToGrid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成交供应商须根据国家、省、市档案数字化加工标准，结合采购人项目管理要求，落实项目质检工作，每周对本项目实施过程中出现的问题做好汇总，准确统计档案整理情况、项目组自查质量情况、项目各工序的运行情况等；未按要求做好相关统计工作，每次扣2分；</w:t>
      </w:r>
    </w:p>
    <w:p w14:paraId="76859E80">
      <w:pPr>
        <w:widowControl w:val="0"/>
        <w:tabs>
          <w:tab w:val="left" w:pos="426"/>
        </w:tabs>
        <w:adjustRightInd w:val="0"/>
        <w:snapToGrid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采购人对成交供应商提供的项目质量进行抽检，发现著录、打码、装订、扫描、图像上传、校对、归档、入盒、移交出现错漏等质量问题，一卷扣0.2分，如果同一卷档案同时发生两种错误，分别扣分计算。</w:t>
      </w:r>
    </w:p>
    <w:p w14:paraId="27F44B64">
      <w:pPr>
        <w:widowControl w:val="0"/>
        <w:tabs>
          <w:tab w:val="left" w:pos="426"/>
        </w:tabs>
        <w:adjustRightInd w:val="0"/>
        <w:snapToGrid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成交供应商未能在3个工作日内就采购人提出的档案整理质量问题进行修正，每卷档案资料扣1分；</w:t>
      </w:r>
    </w:p>
    <w:p w14:paraId="60BC363A">
      <w:pPr>
        <w:widowControl w:val="0"/>
        <w:tabs>
          <w:tab w:val="left" w:pos="426"/>
        </w:tabs>
        <w:adjustRightInd w:val="0"/>
        <w:snapToGrid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成交供应商漏打印档案文件目录，一卷档案扣0.2分；</w:t>
      </w:r>
    </w:p>
    <w:p w14:paraId="2CB913C6">
      <w:pPr>
        <w:widowControl w:val="0"/>
        <w:tabs>
          <w:tab w:val="left" w:pos="426"/>
        </w:tabs>
        <w:adjustRightInd w:val="0"/>
        <w:snapToGrid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成交供应商错、漏盖档案章，一卷档案扣0.3分；</w:t>
      </w:r>
    </w:p>
    <w:p w14:paraId="0EF11D23">
      <w:pPr>
        <w:widowControl w:val="0"/>
        <w:tabs>
          <w:tab w:val="left" w:pos="426"/>
        </w:tabs>
        <w:adjustRightInd w:val="0"/>
        <w:snapToGrid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成交供应商入错档案盒，一卷档案扣0.3分；</w:t>
      </w:r>
    </w:p>
    <w:p w14:paraId="59313366">
      <w:pPr>
        <w:widowControl w:val="0"/>
        <w:tabs>
          <w:tab w:val="left" w:pos="426"/>
        </w:tabs>
        <w:adjustRightInd w:val="0"/>
        <w:snapToGrid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成交供应商</w:t>
      </w:r>
      <w:r>
        <w:rPr>
          <w:rFonts w:hint="eastAsia" w:ascii="仿宋_GB2312" w:hAnsi="仿宋_GB2312" w:eastAsia="仿宋_GB2312" w:cs="仿宋_GB2312"/>
          <w:color w:val="000000"/>
          <w:sz w:val="32"/>
          <w:szCs w:val="32"/>
          <w:lang w:val="en-US" w:eastAsia="zh-CN"/>
        </w:rPr>
        <w:t>自</w:t>
      </w:r>
      <w:r>
        <w:rPr>
          <w:rFonts w:hint="eastAsia" w:ascii="仿宋_GB2312" w:hAnsi="仿宋_GB2312" w:eastAsia="仿宋_GB2312" w:cs="仿宋_GB2312"/>
          <w:color w:val="000000"/>
          <w:sz w:val="32"/>
          <w:szCs w:val="32"/>
        </w:rPr>
        <w:t>接收档案</w:t>
      </w:r>
      <w:r>
        <w:rPr>
          <w:rFonts w:hint="eastAsia" w:ascii="仿宋_GB2312" w:hAnsi="仿宋_GB2312" w:eastAsia="仿宋_GB2312" w:cs="仿宋_GB2312"/>
          <w:color w:val="000000"/>
          <w:sz w:val="32"/>
          <w:szCs w:val="32"/>
          <w:lang w:val="en-US" w:eastAsia="zh-CN"/>
        </w:rPr>
        <w:t>之</w:t>
      </w:r>
      <w:r>
        <w:rPr>
          <w:rFonts w:hint="eastAsia" w:ascii="仿宋_GB2312" w:hAnsi="仿宋_GB2312" w:eastAsia="仿宋_GB2312" w:cs="仿宋_GB2312"/>
          <w:color w:val="000000"/>
          <w:sz w:val="32"/>
          <w:szCs w:val="32"/>
        </w:rPr>
        <w:t>日起计算，10个工作日内没有完成该些档案的整理工作，一卷扣0.5分；</w:t>
      </w:r>
    </w:p>
    <w:p w14:paraId="3B57547A">
      <w:pPr>
        <w:widowControl w:val="0"/>
        <w:tabs>
          <w:tab w:val="left" w:pos="426"/>
        </w:tabs>
        <w:adjustRightInd w:val="0"/>
        <w:snapToGrid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由于成交供应商管理不善，在未经采购人同意于20个工作日内，出现两次调换驻场人员的情况，从第二次人员调换即日起，每调换一人次扣1分；出现三次人员调换的情况，从第三次人员调换即日起，每调换一人次扣2分，如此类推。</w:t>
      </w:r>
    </w:p>
    <w:p w14:paraId="2EB9C967">
      <w:pPr>
        <w:tabs>
          <w:tab w:val="left" w:pos="0"/>
        </w:tabs>
        <w:autoSpaceDE w:val="0"/>
        <w:autoSpaceDN w:val="0"/>
        <w:adjustRightIn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七</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扣减项目费用的计算方法</w:t>
      </w:r>
    </w:p>
    <w:p w14:paraId="1C539786">
      <w:pPr>
        <w:widowControl w:val="0"/>
        <w:tabs>
          <w:tab w:val="left" w:pos="1380"/>
        </w:tabs>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本</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采用</w:t>
      </w:r>
      <w:r>
        <w:rPr>
          <w:rFonts w:hint="eastAsia" w:ascii="仿宋_GB2312" w:hAnsi="仿宋_GB2312" w:eastAsia="仿宋_GB2312" w:cs="仿宋_GB2312"/>
          <w:color w:val="000000"/>
          <w:sz w:val="32"/>
          <w:szCs w:val="32"/>
        </w:rPr>
        <w:t>分期付款</w:t>
      </w:r>
      <w:r>
        <w:rPr>
          <w:rFonts w:hint="eastAsia" w:ascii="仿宋_GB2312" w:hAnsi="仿宋_GB2312" w:eastAsia="仿宋_GB2312" w:cs="仿宋_GB2312"/>
          <w:color w:val="000000"/>
          <w:sz w:val="32"/>
          <w:szCs w:val="32"/>
          <w:lang w:val="en-US" w:eastAsia="zh-CN"/>
        </w:rPr>
        <w:t>方式</w:t>
      </w:r>
      <w:r>
        <w:rPr>
          <w:rFonts w:hint="eastAsia" w:ascii="仿宋_GB2312" w:hAnsi="仿宋_GB2312" w:eastAsia="仿宋_GB2312" w:cs="仿宋_GB2312"/>
          <w:color w:val="000000"/>
          <w:sz w:val="32"/>
          <w:szCs w:val="32"/>
        </w:rPr>
        <w:t>，项目考核得分≥90分，全额支付当期费用；低于90分者，按以下方法支付：</w:t>
      </w:r>
    </w:p>
    <w:p w14:paraId="05B1F814">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80≤考核得分&lt;90分者，应扣当期费用＝当季度项目费用总额×（90-考核得分）×2％；</w:t>
      </w:r>
    </w:p>
    <w:p w14:paraId="72DA1DA1">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70≤考核得分&lt;80分者，应扣当期费用＝当季度项目费用总额×[（80-考核得分）×3％＋20％]；</w:t>
      </w:r>
    </w:p>
    <w:p w14:paraId="0A2813F2">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60&lt;考核得分&lt;70分者，应扣当期费用＝当季度项目费用总额×[（70-考核得分）×5％＋50％]；</w:t>
      </w:r>
    </w:p>
    <w:p w14:paraId="079B1DC0">
      <w:pPr>
        <w:autoSpaceDE w:val="0"/>
        <w:autoSpaceDN w:val="0"/>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考核得分≤60分者，扣减10%当季度项目费用。</w:t>
      </w:r>
    </w:p>
    <w:p w14:paraId="3A6A8A7C">
      <w:pPr>
        <w:numPr>
          <w:ilvl w:val="-1"/>
          <w:numId w:val="0"/>
        </w:numPr>
        <w:tabs>
          <w:tab w:val="left" w:pos="530"/>
          <w:tab w:val="left" w:pos="567"/>
        </w:tabs>
        <w:spacing w:line="360" w:lineRule="auto"/>
        <w:ind w:left="0"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项目实施方案要求</w:t>
      </w:r>
    </w:p>
    <w:p w14:paraId="6B498432">
      <w:pPr>
        <w:widowControl w:val="0"/>
        <w:spacing w:line="360" w:lineRule="auto"/>
        <w:ind w:firstLine="688" w:firstLineChars="200"/>
        <w:jc w:val="both"/>
        <w:rPr>
          <w:rFonts w:hint="eastAsia" w:ascii="仿宋_GB2312" w:hAnsi="仿宋_GB2312" w:eastAsia="仿宋_GB2312" w:cs="仿宋_GB2312"/>
          <w:color w:val="000000"/>
          <w:spacing w:val="12"/>
          <w:sz w:val="32"/>
          <w:szCs w:val="32"/>
        </w:rPr>
      </w:pPr>
      <w:r>
        <w:rPr>
          <w:rFonts w:hint="eastAsia" w:ascii="仿宋_GB2312" w:hAnsi="仿宋_GB2312" w:eastAsia="仿宋_GB2312" w:cs="仿宋_GB2312"/>
          <w:color w:val="000000"/>
          <w:spacing w:val="12"/>
          <w:sz w:val="32"/>
          <w:szCs w:val="32"/>
          <w:lang w:eastAsia="zh-CN"/>
        </w:rPr>
        <w:t>（</w:t>
      </w:r>
      <w:r>
        <w:rPr>
          <w:rFonts w:hint="eastAsia" w:ascii="仿宋_GB2312" w:hAnsi="仿宋_GB2312" w:eastAsia="仿宋_GB2312" w:cs="仿宋_GB2312"/>
          <w:color w:val="000000"/>
          <w:spacing w:val="12"/>
          <w:sz w:val="32"/>
          <w:szCs w:val="32"/>
          <w:lang w:val="en-US" w:eastAsia="zh-CN"/>
        </w:rPr>
        <w:t>一</w:t>
      </w:r>
      <w:r>
        <w:rPr>
          <w:rFonts w:hint="eastAsia" w:ascii="仿宋_GB2312" w:hAnsi="仿宋_GB2312" w:eastAsia="仿宋_GB2312" w:cs="仿宋_GB2312"/>
          <w:color w:val="000000"/>
          <w:spacing w:val="12"/>
          <w:sz w:val="32"/>
          <w:szCs w:val="32"/>
          <w:lang w:eastAsia="zh-CN"/>
        </w:rPr>
        <w:t>）</w:t>
      </w:r>
      <w:r>
        <w:rPr>
          <w:rFonts w:hint="eastAsia" w:ascii="仿宋_GB2312" w:hAnsi="仿宋_GB2312" w:eastAsia="仿宋_GB2312" w:cs="仿宋_GB2312"/>
          <w:color w:val="000000"/>
          <w:spacing w:val="12"/>
          <w:sz w:val="32"/>
          <w:szCs w:val="32"/>
        </w:rPr>
        <w:t>供应商应当在充分分析和理解《服务要求》的基础上，提出自</w:t>
      </w:r>
      <w:r>
        <w:rPr>
          <w:rFonts w:hint="eastAsia" w:ascii="仿宋_GB2312" w:hAnsi="仿宋_GB2312" w:eastAsia="仿宋_GB2312" w:cs="仿宋_GB2312"/>
          <w:color w:val="000000"/>
          <w:spacing w:val="12"/>
          <w:sz w:val="32"/>
          <w:szCs w:val="32"/>
          <w:lang w:eastAsia="zh-TW"/>
        </w:rPr>
        <w:t>己认为最合理的实施方案书。本方案书应当包括对项目的</w:t>
      </w:r>
      <w:r>
        <w:rPr>
          <w:rFonts w:hint="eastAsia" w:ascii="仿宋_GB2312" w:hAnsi="仿宋_GB2312" w:eastAsia="仿宋_GB2312" w:cs="仿宋_GB2312"/>
          <w:color w:val="000000"/>
          <w:spacing w:val="12"/>
          <w:sz w:val="32"/>
          <w:szCs w:val="32"/>
          <w:lang w:val="en-US" w:eastAsia="zh-CN"/>
        </w:rPr>
        <w:t>详细</w:t>
      </w:r>
      <w:r>
        <w:rPr>
          <w:rFonts w:hint="eastAsia" w:ascii="仿宋_GB2312" w:hAnsi="仿宋_GB2312" w:eastAsia="仿宋_GB2312" w:cs="仿宋_GB2312"/>
          <w:color w:val="000000"/>
          <w:spacing w:val="12"/>
          <w:sz w:val="32"/>
          <w:szCs w:val="32"/>
          <w:lang w:eastAsia="zh-TW"/>
        </w:rPr>
        <w:t>理解、项目解决方案和实施计划等。该项目方案书应当提供下列内容，但不限于这些内容。</w:t>
      </w:r>
    </w:p>
    <w:p w14:paraId="2CF37F77">
      <w:pPr>
        <w:widowControl w:val="0"/>
        <w:spacing w:line="360" w:lineRule="auto"/>
        <w:ind w:firstLine="688" w:firstLineChars="200"/>
        <w:jc w:val="both"/>
        <w:rPr>
          <w:rFonts w:hint="eastAsia" w:ascii="仿宋_GB2312" w:hAnsi="仿宋_GB2312" w:eastAsia="仿宋_GB2312" w:cs="仿宋_GB2312"/>
          <w:color w:val="000000"/>
          <w:spacing w:val="12"/>
          <w:sz w:val="32"/>
          <w:szCs w:val="32"/>
        </w:rPr>
      </w:pPr>
      <w:r>
        <w:rPr>
          <w:rFonts w:hint="eastAsia" w:ascii="仿宋_GB2312" w:hAnsi="仿宋_GB2312" w:eastAsia="仿宋_GB2312" w:cs="仿宋_GB2312"/>
          <w:color w:val="000000"/>
          <w:spacing w:val="12"/>
          <w:sz w:val="32"/>
          <w:szCs w:val="32"/>
        </w:rPr>
        <w:t>1.对项目的理解</w:t>
      </w:r>
    </w:p>
    <w:p w14:paraId="6AA33DED">
      <w:pPr>
        <w:widowControl w:val="0"/>
        <w:spacing w:line="360" w:lineRule="auto"/>
        <w:ind w:firstLine="688" w:firstLineChars="200"/>
        <w:jc w:val="both"/>
        <w:rPr>
          <w:rFonts w:hint="eastAsia" w:ascii="仿宋_GB2312" w:hAnsi="仿宋_GB2312" w:eastAsia="仿宋_GB2312" w:cs="仿宋_GB2312"/>
          <w:color w:val="000000"/>
          <w:spacing w:val="12"/>
          <w:sz w:val="32"/>
          <w:szCs w:val="32"/>
        </w:rPr>
      </w:pPr>
      <w:r>
        <w:rPr>
          <w:rFonts w:hint="eastAsia" w:ascii="仿宋_GB2312" w:hAnsi="仿宋_GB2312" w:eastAsia="仿宋_GB2312" w:cs="仿宋_GB2312"/>
          <w:color w:val="000000"/>
          <w:spacing w:val="12"/>
          <w:sz w:val="32"/>
          <w:szCs w:val="32"/>
        </w:rPr>
        <w:t>2.项目解决方案</w:t>
      </w:r>
    </w:p>
    <w:p w14:paraId="7A8AE5C2">
      <w:pPr>
        <w:widowControl w:val="0"/>
        <w:spacing w:line="360" w:lineRule="auto"/>
        <w:ind w:firstLine="688" w:firstLineChars="200"/>
        <w:jc w:val="both"/>
        <w:rPr>
          <w:rFonts w:hint="eastAsia" w:ascii="仿宋_GB2312" w:hAnsi="仿宋_GB2312" w:eastAsia="仿宋_GB2312" w:cs="仿宋_GB2312"/>
          <w:color w:val="000000"/>
          <w:spacing w:val="12"/>
          <w:sz w:val="32"/>
          <w:szCs w:val="32"/>
        </w:rPr>
      </w:pPr>
      <w:r>
        <w:rPr>
          <w:rFonts w:hint="eastAsia" w:ascii="仿宋_GB2312" w:hAnsi="仿宋_GB2312" w:eastAsia="仿宋_GB2312" w:cs="仿宋_GB2312"/>
          <w:color w:val="000000"/>
          <w:spacing w:val="12"/>
          <w:sz w:val="32"/>
          <w:szCs w:val="32"/>
        </w:rPr>
        <w:t>3.项目实施计划</w:t>
      </w:r>
    </w:p>
    <w:p w14:paraId="474A49AC">
      <w:pPr>
        <w:numPr>
          <w:ilvl w:val="-1"/>
          <w:numId w:val="0"/>
        </w:numPr>
        <w:tabs>
          <w:tab w:val="left" w:pos="530"/>
          <w:tab w:val="left" w:pos="567"/>
        </w:tabs>
        <w:spacing w:line="360" w:lineRule="auto"/>
        <w:ind w:left="0"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项目结算</w:t>
      </w:r>
    </w:p>
    <w:p w14:paraId="23B7A922">
      <w:pPr>
        <w:widowControl w:val="0"/>
        <w:spacing w:line="360" w:lineRule="auto"/>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价格确定：按成交单价确定合同单价，结合实际完成的工作量据实列支。结算价格=对应子项档案整理的实际发生宗数*对应成交单价。</w:t>
      </w:r>
    </w:p>
    <w:p w14:paraId="44A2EDC2">
      <w:pPr>
        <w:widowControl w:val="0"/>
        <w:tabs>
          <w:tab w:val="left" w:pos="742"/>
          <w:tab w:val="left" w:pos="848"/>
        </w:tabs>
        <w:spacing w:line="360" w:lineRule="auto"/>
        <w:ind w:firstLine="688" w:firstLineChars="200"/>
        <w:jc w:val="both"/>
        <w:rPr>
          <w:rFonts w:hint="eastAsia" w:ascii="仿宋_GB2312" w:hAnsi="仿宋_GB2312" w:eastAsia="仿宋_GB2312" w:cs="仿宋_GB2312"/>
          <w:color w:val="000000"/>
          <w:spacing w:val="12"/>
          <w:sz w:val="32"/>
          <w:szCs w:val="32"/>
        </w:rPr>
      </w:pPr>
      <w:r>
        <w:rPr>
          <w:rFonts w:hint="eastAsia" w:ascii="仿宋_GB2312" w:hAnsi="仿宋_GB2312" w:eastAsia="仿宋_GB2312" w:cs="仿宋_GB2312"/>
          <w:color w:val="000000"/>
          <w:spacing w:val="12"/>
          <w:sz w:val="32"/>
          <w:szCs w:val="32"/>
          <w:lang w:eastAsia="zh-CN"/>
        </w:rPr>
        <w:t>（</w:t>
      </w:r>
      <w:r>
        <w:rPr>
          <w:rFonts w:hint="eastAsia" w:ascii="仿宋_GB2312" w:hAnsi="仿宋_GB2312" w:eastAsia="仿宋_GB2312" w:cs="仿宋_GB2312"/>
          <w:color w:val="000000"/>
          <w:spacing w:val="12"/>
          <w:sz w:val="32"/>
          <w:szCs w:val="32"/>
          <w:lang w:val="en-US" w:eastAsia="zh-CN"/>
        </w:rPr>
        <w:t>二</w:t>
      </w:r>
      <w:r>
        <w:rPr>
          <w:rFonts w:hint="eastAsia" w:ascii="仿宋_GB2312" w:hAnsi="仿宋_GB2312" w:eastAsia="仿宋_GB2312" w:cs="仿宋_GB2312"/>
          <w:color w:val="000000"/>
          <w:spacing w:val="12"/>
          <w:sz w:val="32"/>
          <w:szCs w:val="32"/>
          <w:lang w:eastAsia="zh-CN"/>
        </w:rPr>
        <w:t>）</w:t>
      </w:r>
      <w:r>
        <w:rPr>
          <w:rFonts w:hint="eastAsia" w:ascii="仿宋_GB2312" w:hAnsi="仿宋_GB2312" w:eastAsia="仿宋_GB2312" w:cs="仿宋_GB2312"/>
          <w:color w:val="000000"/>
          <w:spacing w:val="12"/>
          <w:sz w:val="32"/>
          <w:szCs w:val="32"/>
        </w:rPr>
        <w:t>付款方式：银行转账，每个季度结算一次。采购人和成交供应商应于每季度结束之日起15日内对上一季度实际完成的档案数量进行清点，核对无误后于每一季度结束之日起15日内支付上一季度的档案整理服务费。</w:t>
      </w:r>
    </w:p>
    <w:p w14:paraId="69D154EE">
      <w:pPr>
        <w:widowControl w:val="0"/>
        <w:tabs>
          <w:tab w:val="left" w:pos="742"/>
          <w:tab w:val="left" w:pos="848"/>
        </w:tabs>
        <w:spacing w:line="360" w:lineRule="auto"/>
        <w:ind w:firstLine="688" w:firstLineChars="200"/>
        <w:jc w:val="both"/>
        <w:rPr>
          <w:rFonts w:hint="eastAsia" w:ascii="仿宋_GB2312" w:hAnsi="仿宋_GB2312" w:eastAsia="仿宋_GB2312" w:cs="仿宋_GB2312"/>
          <w:color w:val="000000"/>
          <w:spacing w:val="12"/>
          <w:sz w:val="32"/>
          <w:szCs w:val="32"/>
          <w:lang w:val="en-US" w:eastAsia="zh-CN"/>
        </w:rPr>
      </w:pPr>
      <w:r>
        <w:rPr>
          <w:rFonts w:hint="eastAsia" w:ascii="仿宋_GB2312" w:hAnsi="仿宋_GB2312" w:eastAsia="仿宋_GB2312" w:cs="仿宋_GB2312"/>
          <w:color w:val="000000"/>
          <w:spacing w:val="12"/>
          <w:sz w:val="32"/>
          <w:szCs w:val="32"/>
          <w:lang w:val="en-US" w:eastAsia="zh-CN"/>
        </w:rPr>
        <w:t>（三）本项目预算金额为人民币170,000.00元。除合同另有约定外，本项目服务期满或累计结算的档案整理服务费达到本合同预算金额时，或剩余预算金额不足以支付任一服务子项单次费用时，合同终止。</w:t>
      </w:r>
    </w:p>
    <w:p w14:paraId="0AFB00B5">
      <w:pPr>
        <w:pStyle w:val="14"/>
        <w:widowControl w:val="0"/>
        <w:tabs>
          <w:tab w:val="left" w:pos="742"/>
          <w:tab w:val="left" w:pos="848"/>
        </w:tabs>
        <w:spacing w:line="360" w:lineRule="auto"/>
        <w:ind w:firstLine="688" w:firstLineChars="200"/>
        <w:jc w:val="both"/>
        <w:rPr>
          <w:rFonts w:hint="eastAsia" w:ascii="仿宋_GB2312" w:hAnsi="仿宋_GB2312" w:eastAsia="仿宋_GB2312" w:cs="仿宋_GB2312"/>
          <w:spacing w:val="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pacing w:val="12"/>
          <w:sz w:val="32"/>
          <w:szCs w:val="32"/>
        </w:rPr>
        <w:t>合同</w:t>
      </w:r>
      <w:r>
        <w:rPr>
          <w:rFonts w:hint="eastAsia" w:ascii="仿宋_GB2312" w:hAnsi="仿宋_GB2312" w:eastAsia="仿宋_GB2312" w:cs="仿宋_GB2312"/>
          <w:spacing w:val="12"/>
          <w:sz w:val="32"/>
          <w:szCs w:val="32"/>
          <w:lang w:val="en-US" w:eastAsia="zh-CN"/>
        </w:rPr>
        <w:t>终止或提前解除的</w:t>
      </w:r>
      <w:r>
        <w:rPr>
          <w:rFonts w:hint="eastAsia" w:ascii="仿宋_GB2312" w:hAnsi="仿宋_GB2312" w:eastAsia="仿宋_GB2312" w:cs="仿宋_GB2312"/>
          <w:spacing w:val="12"/>
          <w:sz w:val="32"/>
          <w:szCs w:val="32"/>
        </w:rPr>
        <w:t>，成交供应商应配合采购人完成工作交接、资料归档及费用结算等后续事宜。</w:t>
      </w:r>
    </w:p>
    <w:p w14:paraId="71F8672C">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1"/>
      <w:numFmt w:val="decimal"/>
      <w:lvlText w:val="%1."/>
      <w:lvlJc w:val="left"/>
      <w:pPr>
        <w:tabs>
          <w:tab w:val="left" w:pos="1935"/>
        </w:tabs>
        <w:ind w:left="1935" w:hanging="375"/>
      </w:pPr>
    </w:lvl>
    <w:lvl w:ilvl="1" w:tentative="0">
      <w:start w:val="1"/>
      <w:numFmt w:val="japaneseCounting"/>
      <w:lvlText w:val="%2、"/>
      <w:lvlJc w:val="left"/>
      <w:pPr>
        <w:tabs>
          <w:tab w:val="left" w:pos="826"/>
        </w:tabs>
        <w:ind w:left="826" w:hanging="720"/>
      </w:pPr>
      <w:rPr>
        <w:rFonts w:hint="default"/>
        <w:b/>
        <w:color w:val="000000"/>
        <w:sz w:val="28"/>
        <w:szCs w:val="28"/>
      </w:rPr>
    </w:lvl>
    <w:lvl w:ilvl="2" w:tentative="0">
      <w:start w:val="1"/>
      <w:numFmt w:val="decimal"/>
      <w:lvlText w:val="%3."/>
      <w:lvlJc w:val="lef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C78FF"/>
    <w:rsid w:val="01810503"/>
    <w:rsid w:val="023F0105"/>
    <w:rsid w:val="02B66382"/>
    <w:rsid w:val="031E1229"/>
    <w:rsid w:val="05535400"/>
    <w:rsid w:val="05826495"/>
    <w:rsid w:val="07DB0BF3"/>
    <w:rsid w:val="081A6159"/>
    <w:rsid w:val="08493425"/>
    <w:rsid w:val="08A772AD"/>
    <w:rsid w:val="08B17951"/>
    <w:rsid w:val="098C4D36"/>
    <w:rsid w:val="09BB3687"/>
    <w:rsid w:val="09E7414B"/>
    <w:rsid w:val="0AE628DC"/>
    <w:rsid w:val="0C3B2421"/>
    <w:rsid w:val="0CB9378D"/>
    <w:rsid w:val="0D26201E"/>
    <w:rsid w:val="0D3B152A"/>
    <w:rsid w:val="0EA61216"/>
    <w:rsid w:val="0EAC0F21"/>
    <w:rsid w:val="0EAE1EA5"/>
    <w:rsid w:val="0F0373B1"/>
    <w:rsid w:val="0F405B1D"/>
    <w:rsid w:val="10441F3B"/>
    <w:rsid w:val="108822B7"/>
    <w:rsid w:val="1089709A"/>
    <w:rsid w:val="11803EC2"/>
    <w:rsid w:val="142D60AA"/>
    <w:rsid w:val="14337FB3"/>
    <w:rsid w:val="143F1847"/>
    <w:rsid w:val="157B7F4A"/>
    <w:rsid w:val="15A93017"/>
    <w:rsid w:val="15DA37E6"/>
    <w:rsid w:val="16D55C8F"/>
    <w:rsid w:val="170C73DC"/>
    <w:rsid w:val="17920939"/>
    <w:rsid w:val="17E434B3"/>
    <w:rsid w:val="18227444"/>
    <w:rsid w:val="18314FC0"/>
    <w:rsid w:val="18E36FE2"/>
    <w:rsid w:val="19052A19"/>
    <w:rsid w:val="1923531E"/>
    <w:rsid w:val="19730E4F"/>
    <w:rsid w:val="19AD57B1"/>
    <w:rsid w:val="1AFB5453"/>
    <w:rsid w:val="1E660BF9"/>
    <w:rsid w:val="1E9C42C4"/>
    <w:rsid w:val="22D43A35"/>
    <w:rsid w:val="248633FB"/>
    <w:rsid w:val="2508631D"/>
    <w:rsid w:val="25CE6C15"/>
    <w:rsid w:val="26310EB8"/>
    <w:rsid w:val="268749D9"/>
    <w:rsid w:val="279A2A09"/>
    <w:rsid w:val="2892098A"/>
    <w:rsid w:val="291640F4"/>
    <w:rsid w:val="29E14AC1"/>
    <w:rsid w:val="29FE7C75"/>
    <w:rsid w:val="2A3911AC"/>
    <w:rsid w:val="2A6E59AA"/>
    <w:rsid w:val="2B123223"/>
    <w:rsid w:val="2BD01D6E"/>
    <w:rsid w:val="2CC67518"/>
    <w:rsid w:val="2EC830D0"/>
    <w:rsid w:val="30224607"/>
    <w:rsid w:val="304447BB"/>
    <w:rsid w:val="314011DB"/>
    <w:rsid w:val="3372134A"/>
    <w:rsid w:val="33C36CFB"/>
    <w:rsid w:val="33D33712"/>
    <w:rsid w:val="33D501B4"/>
    <w:rsid w:val="34E8105C"/>
    <w:rsid w:val="361E0496"/>
    <w:rsid w:val="36F82FBB"/>
    <w:rsid w:val="37036DCD"/>
    <w:rsid w:val="39592B25"/>
    <w:rsid w:val="39764653"/>
    <w:rsid w:val="39B905C0"/>
    <w:rsid w:val="39D77B70"/>
    <w:rsid w:val="3A9956AF"/>
    <w:rsid w:val="3C1771A5"/>
    <w:rsid w:val="3C8C1362"/>
    <w:rsid w:val="3CAB7841"/>
    <w:rsid w:val="41852113"/>
    <w:rsid w:val="428377AF"/>
    <w:rsid w:val="438B2560"/>
    <w:rsid w:val="455901D1"/>
    <w:rsid w:val="45E56B48"/>
    <w:rsid w:val="465C5277"/>
    <w:rsid w:val="478168DD"/>
    <w:rsid w:val="4888388C"/>
    <w:rsid w:val="48911F9D"/>
    <w:rsid w:val="49341F33"/>
    <w:rsid w:val="4A2410AF"/>
    <w:rsid w:val="4A4C2273"/>
    <w:rsid w:val="4AB61CA3"/>
    <w:rsid w:val="4AF95C0F"/>
    <w:rsid w:val="4B431506"/>
    <w:rsid w:val="4BC42D59"/>
    <w:rsid w:val="4C085DCC"/>
    <w:rsid w:val="4E502612"/>
    <w:rsid w:val="4EDE7AF4"/>
    <w:rsid w:val="4F573698"/>
    <w:rsid w:val="50000C87"/>
    <w:rsid w:val="51575BFE"/>
    <w:rsid w:val="5182271D"/>
    <w:rsid w:val="51E57DEC"/>
    <w:rsid w:val="533B4B1A"/>
    <w:rsid w:val="53CE60D3"/>
    <w:rsid w:val="54063F0A"/>
    <w:rsid w:val="54886D3A"/>
    <w:rsid w:val="551534A6"/>
    <w:rsid w:val="55991456"/>
    <w:rsid w:val="56E02024"/>
    <w:rsid w:val="584A51E7"/>
    <w:rsid w:val="5A1631D9"/>
    <w:rsid w:val="5A84380D"/>
    <w:rsid w:val="5A897C95"/>
    <w:rsid w:val="5F7062A4"/>
    <w:rsid w:val="5F72202A"/>
    <w:rsid w:val="5FB51E90"/>
    <w:rsid w:val="5FD432E6"/>
    <w:rsid w:val="62267F25"/>
    <w:rsid w:val="623F0640"/>
    <w:rsid w:val="62B656B8"/>
    <w:rsid w:val="62D27BAF"/>
    <w:rsid w:val="63000E56"/>
    <w:rsid w:val="631D7A01"/>
    <w:rsid w:val="652B6A8A"/>
    <w:rsid w:val="65FA25DA"/>
    <w:rsid w:val="66D841C7"/>
    <w:rsid w:val="67247581"/>
    <w:rsid w:val="67CB3B5A"/>
    <w:rsid w:val="6A775937"/>
    <w:rsid w:val="6AD76C55"/>
    <w:rsid w:val="6AE245B3"/>
    <w:rsid w:val="6C6860E7"/>
    <w:rsid w:val="6CB32CE3"/>
    <w:rsid w:val="6CDA4667"/>
    <w:rsid w:val="6CFE56E1"/>
    <w:rsid w:val="6EC923CE"/>
    <w:rsid w:val="700C3CDF"/>
    <w:rsid w:val="70C62214"/>
    <w:rsid w:val="70FA71EB"/>
    <w:rsid w:val="710A4A6C"/>
    <w:rsid w:val="715C55F1"/>
    <w:rsid w:val="716D3EB2"/>
    <w:rsid w:val="740C41EF"/>
    <w:rsid w:val="74605E0C"/>
    <w:rsid w:val="74C23D1D"/>
    <w:rsid w:val="77843521"/>
    <w:rsid w:val="782041DA"/>
    <w:rsid w:val="7861768C"/>
    <w:rsid w:val="795F3FCB"/>
    <w:rsid w:val="7A0F3ECF"/>
    <w:rsid w:val="7A237531"/>
    <w:rsid w:val="7A4E7237"/>
    <w:rsid w:val="7A5A5248"/>
    <w:rsid w:val="7AAE0556"/>
    <w:rsid w:val="7B615DFB"/>
    <w:rsid w:val="7B8E1DC2"/>
    <w:rsid w:val="7BC17119"/>
    <w:rsid w:val="7D0416BD"/>
    <w:rsid w:val="7DF75790"/>
    <w:rsid w:val="7E0E4C59"/>
    <w:rsid w:val="7E514E49"/>
    <w:rsid w:val="7EA40295"/>
    <w:rsid w:val="7F194892"/>
    <w:rsid w:val="7F22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2"/>
    <w:basedOn w:val="1"/>
    <w:next w:val="3"/>
    <w:qFormat/>
    <w:uiPriority w:val="0"/>
    <w:pPr>
      <w:keepNext/>
      <w:keepLines/>
      <w:adjustRightInd w:val="0"/>
      <w:snapToGrid w:val="0"/>
      <w:spacing w:before="156" w:beforeLines="50" w:after="156" w:afterLines="50" w:line="360" w:lineRule="auto"/>
      <w:jc w:val="center"/>
      <w:outlineLvl w:val="1"/>
    </w:pPr>
    <w:rPr>
      <w:rFonts w:ascii="宋体" w:hAnsi="宋体" w:cs="Arial"/>
      <w:b/>
      <w:color w:val="000000"/>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Body Text"/>
    <w:basedOn w:val="1"/>
    <w:next w:val="5"/>
    <w:qFormat/>
    <w:uiPriority w:val="99"/>
    <w:pPr>
      <w:widowControl w:val="0"/>
      <w:jc w:val="both"/>
    </w:pPr>
    <w:rPr>
      <w:kern w:val="2"/>
      <w:sz w:val="28"/>
    </w:rPr>
  </w:style>
  <w:style w:type="paragraph" w:styleId="5">
    <w:name w:val="toc 5"/>
    <w:basedOn w:val="1"/>
    <w:next w:val="1"/>
    <w:qFormat/>
    <w:uiPriority w:val="39"/>
    <w:pPr>
      <w:widowControl w:val="0"/>
      <w:ind w:left="1680"/>
      <w:jc w:val="both"/>
    </w:pPr>
    <w:rPr>
      <w:kern w:val="2"/>
    </w:rPr>
  </w:style>
  <w:style w:type="paragraph" w:styleId="6">
    <w:name w:val="Body Text Indent"/>
    <w:basedOn w:val="1"/>
    <w:qFormat/>
    <w:uiPriority w:val="0"/>
    <w:pPr>
      <w:widowControl w:val="0"/>
      <w:spacing w:line="360" w:lineRule="auto"/>
      <w:ind w:left="-103" w:firstLine="515"/>
      <w:jc w:val="both"/>
    </w:pPr>
    <w:rPr>
      <w:rFonts w:ascii="宋体"/>
      <w:kern w:val="2"/>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1"/>
    <w:basedOn w:val="1"/>
    <w:next w:val="1"/>
    <w:qFormat/>
    <w:uiPriority w:val="0"/>
    <w:pPr>
      <w:widowControl w:val="0"/>
      <w:jc w:val="center"/>
    </w:pPr>
    <w:rPr>
      <w:kern w:val="2"/>
      <w:szCs w:val="24"/>
    </w:rPr>
  </w:style>
  <w:style w:type="paragraph" w:styleId="10">
    <w:name w:val="Body Text First Indent 2"/>
    <w:basedOn w:val="6"/>
    <w:qFormat/>
    <w:uiPriority w:val="0"/>
    <w:pPr>
      <w:ind w:firstLine="420" w:firstLineChars="200"/>
    </w:pPr>
  </w:style>
  <w:style w:type="character" w:styleId="13">
    <w:name w:val="Strong"/>
    <w:basedOn w:val="12"/>
    <w:qFormat/>
    <w:uiPriority w:val="0"/>
    <w:rPr>
      <w:b/>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标题1"/>
    <w:basedOn w:val="1"/>
    <w:qFormat/>
    <w:uiPriority w:val="0"/>
    <w:pPr>
      <w:spacing w:line="360" w:lineRule="auto"/>
      <w:jc w:val="center"/>
    </w:pPr>
    <w:rPr>
      <w:rFonts w:ascii="黑体" w:eastAsia="黑体"/>
      <w:b/>
      <w:sz w:val="44"/>
    </w:rPr>
  </w:style>
  <w:style w:type="paragraph" w:styleId="16">
    <w:name w:val="List Paragraph"/>
    <w:basedOn w:val="1"/>
    <w:qFormat/>
    <w:uiPriority w:val="0"/>
    <w:pPr>
      <w:widowControl w:val="0"/>
      <w:ind w:firstLine="420" w:firstLineChars="200"/>
      <w:jc w:val="both"/>
    </w:pPr>
    <w:rPr>
      <w:rFonts w:ascii="Calibri" w:hAnsi="Calibri"/>
      <w:kern w:val="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159b9310-18b7-45ac-a2ee-5bc581e8f030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5228BC3</paraID>
      <start>0</start>
      <end>2</end>
      <status>unmodified</status>
      <modifiedWord/>
      <trackRevisions>false</trackRevisions>
    </reviewItem>
    <reviewItem>
      <errorID>6abd6ea1-6a73-48f2-bfcf-ef570a21a5d2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235E37A4</paraID>
      <start>0</start>
      <end>2</end>
      <status>unmodified</status>
      <modifiedWord/>
      <trackRevisions>false</trackRevisions>
    </reviewItem>
    <reviewItem>
      <errorID>eebfac49-4b93-4305-806b-a18d9d8f956d</errorID>
      <errorWord>(</errorWord>
      <group>L1_Format</group>
      <groupName>格式问题</groupName>
      <ability>L2_HalfPunc</ability>
      <abilityName>全半角检查</abilityName>
      <candidateList>
        <item>（</item>
      </candidateList>
      <explain>文本全半角错误。</explain>
      <paraID>141F9DC6</paraID>
      <start>0</start>
      <end>2</end>
      <status>modified</status>
      <modifiedWord>（</modifiedWord>
      <trackRevisions>true</trackRevisions>
    </reviewItem>
    <reviewItem>
      <errorID>35b5b729-528c-4a4c-b8e5-6e6256dbf8d2</errorID>
      <errorWord>）</errorWord>
      <group>L1_Punc</group>
      <groupName>标点问题</groupName>
      <ability>L2_Punc</ability>
      <abilityName>标点符号检查</abilityName>
      <candidateList>
        <item>) </item>
      </candidateList>
      <explain/>
      <paraID>141F9DC6</paraID>
      <start>3</start>
      <end>6</end>
      <status>modified</status>
      <modifiedWord>) </modifiedWord>
      <trackRevisions>true</trackRevisions>
    </reviewItem>
    <reviewItem>
      <errorID>67f85bbd-47b1-4071-a1e3-0739b1c86a74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5D5CCFCD</paraID>
      <start>0</start>
      <end>2</end>
      <status>unmodified</status>
      <modifiedWord/>
      <trackRevisions>false</trackRevisions>
    </reviewItem>
    <reviewItem>
      <errorID>2a7c9bd4-8515-472d-b3ab-2f1c5fb5d8cf</errorID>
      <errorWord>钉书机</errorWord>
      <group>L1_Word</group>
      <groupName>字词问题</groupName>
      <ability>L2_Typo</ability>
      <abilityName>字词错误</abilityName>
      <candidateList>
        <item>订书机</item>
      </candidateList>
      <explain/>
      <paraID>5D5CCFCD</paraID>
      <start>65</start>
      <end>68</end>
      <status>unmodified</status>
      <modifiedWord/>
      <trackRevisions>false</trackRevisions>
    </reviewItem>
    <reviewItem>
      <errorID>3266cda8-8491-43bb-9271-7e71e1080704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F952FE2</paraID>
      <start>0</start>
      <end>2</end>
      <status>unmodified</status>
      <modifiedWord/>
      <trackRevisions>false</trackRevisions>
    </reviewItem>
    <reviewItem>
      <errorID>3c9c81f6-23d8-4702-a230-f44072377473</errorID>
      <errorWord>:</errorWord>
      <group>L1_Format</group>
      <groupName>格式问题</groupName>
      <ability>L2_HalfPunc</ability>
      <abilityName>全半角检查</abilityName>
      <candidateList>
        <item>：</item>
      </candidateList>
      <explain>文本全半角错误。</explain>
      <paraID>7BFAE688</paraID>
      <start>2</start>
      <end>4</end>
      <status>modified</status>
      <modifiedWord>：</modifiedWord>
      <trackRevisions>true</trackRevisions>
    </reviewItem>
    <reviewItem>
      <errorID>efd82f5f-8142-4493-a8a7-b5ccf846657b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7A80F5CF</paraID>
      <start>0</start>
      <end>2</end>
      <status>unmodified</status>
      <modifiedWord/>
      <trackRevisions>false</trackRevisions>
    </reviewItem>
    <reviewItem>
      <errorID>88246c92-beee-4678-a452-ddc7c30b6ccd</errorID>
      <errorWord>：按照</errorWord>
      <group>L1_Grammar</group>
      <groupName>语法问题</groupName>
      <ability>L2_Grammar</ability>
      <abilityName>语法错误</abilityName>
      <candidateList>
        <item>：</item>
      </candidateList>
      <explain/>
      <paraID>77164F74</paraID>
      <start>8</start>
      <end>11</end>
      <status>unmodified</status>
      <modifiedWord/>
      <trackRevisions>false</trackRevisions>
    </reviewItem>
    <reviewItem>
      <errorID>ce2e247c-b3a8-47fb-ab3c-7fb97414e781</errorID>
      <errorWord>按</errorWord>
      <group>L1_Word</group>
      <groupName>字词问题</groupName>
      <ability>L2_Typo</ability>
      <abilityName>字词错误</abilityName>
      <candidateList>
        <item>按照</item>
      </candidateList>
      <explain/>
      <paraID>77164F74</paraID>
      <start>16</start>
      <end>17</end>
      <status>unmodified</status>
      <modifiedWord/>
      <trackRevisions>false</trackRevisions>
    </reviewItem>
    <reviewItem>
      <errorID>a2373204-4b14-4a4e-90b1-463392670df2</errorID>
      <errorWord>按规定</errorWord>
      <group>L1_Word</group>
      <groupName>字词问题</groupName>
      <ability>L2_Typo</ability>
      <abilityName>字词错误</abilityName>
      <candidateList>
        <item>按照规定</item>
      </candidateList>
      <explain/>
      <paraID>6286F7B8</paraID>
      <start>29</start>
      <end>32</end>
      <status>unmodified</status>
      <modifiedWord/>
      <trackRevisions>false</trackRevisions>
    </reviewItem>
    <reviewItem>
      <errorID>b57e96c3-bcea-4d7f-86cc-e6dad610927a</errorID>
      <errorWord>，</errorWord>
      <group>L1_Punc</group>
      <groupName>标点问题</groupName>
      <ability>L2_Punc</ability>
      <abilityName>标点符号检查</abilityName>
      <candidateList>
        <item>。</item>
      </candidateList>
      <explain/>
      <paraID>6286F7B8</paraID>
      <start>186</start>
      <end>187</end>
      <status>unmodified</status>
      <modifiedWord/>
      <trackRevisions>false</trackRevisions>
    </reviewItem>
    <reviewItem>
      <errorID>a688a3a3-571f-40b8-a44a-61d06b02825e</errorID>
      <errorWord>，</errorWord>
      <group>L1_Punc</group>
      <groupName>标点问题</groupName>
      <ability>L2_Punc</ability>
      <abilityName>标点符号检查</abilityName>
      <candidateList>
        <item/>
      </candidateList>
      <explain/>
      <paraID>62EE89E6</paraID>
      <start>25</start>
      <end>26</end>
      <status>modified</status>
      <modifiedWord/>
      <trackRevisions>true</trackRevisions>
    </reviewItem>
    <reviewItem>
      <errorID>8a9b6da0-69b5-4266-8a55-dec8cefc3b83</errorID>
      <errorWord>，</errorWord>
      <group>L1_Punc</group>
      <groupName>标点���题</groupName>
      <ability>L2_Punc</ability>
      <abilityName>标点符号检查</abilityName>
      <candidateList>
        <item>。</item>
      </candidateList>
      <explain/>
      <paraID>62EE89E6</paraID>
      <start>70</start>
      <end>71</end>
      <status>unmodified</status>
      <modifiedWord/>
      <trackRevisions>false</trackRevisions>
    </reviewItem>
    <reviewItem>
      <errorID>52753242-d72f-4d77-b41a-cd7fdc6e5785</errorID>
      <errorWord>维持</errorWord>
      <group>L1_Word</group>
      <groupName>字词问题</groupName>
      <ability>L2_Typo</ability>
      <abilityName>字词错误</abilityName>
      <candidateList>
        <item>保持</item>
      </candidateList>
      <explain/>
      <paraID>62EE89E6</paraID>
      <start>115</start>
      <end>117</end>
      <status>unmodified</status>
      <modifiedWord/>
      <trackRevisions>false</trackRevisions>
    </reviewItem>
    <reviewItem>
      <errorID>093b0cd4-8506-4b21-9564-dda0626266cc</errorID>
      <errorWord>及</errorWord>
      <group>L1_Word</group>
      <groupName>字词问题</groupName>
      <ability>L2_Typo</ability>
      <abilityName>字词错误</abilityName>
      <candidateList>
        <item>，使</item>
      </candidateList>
      <explain/>
      <paraID>62EE89E6</paraID>
      <start>121</start>
      <end>122</end>
      <status>unmodified</status>
      <modifiedWord/>
      <trackRevisions>false</trackRevisions>
    </reviewItem>
    <reviewItem>
      <errorID>af867965-f621-4bfe-9fe0-461bb99b7c67</errorID>
      <errorWord>，</errorWord>
      <group>L1_Punc</group>
      <groupName>标点问题</groupName>
      <ability>L2_Punc</ability>
      <abilityName>标点符号检查</abilityName>
      <candidateList>
        <item>。</item>
      </candidateList>
      <explain/>
      <paraID>62EE89E6</paraID>
      <start>140</start>
      <end>141</end>
      <status>unmodified</status>
      <modifiedWord/>
      <trackRevisions>false</trackRevisions>
    </reviewItem>
    <reviewItem>
      <errorID>34be2c3f-1ab7-438c-80b3-e645a1faf93b</errorID>
      <errorWord>黏贴</errorWord>
      <group>L1_Word</group>
      <groupName>字词问题</groupName>
      <ability>L2_Typo</ability>
      <abilityName>字词错误</abilityName>
      <candidateList>
        <item>粘贴</item>
      </candidateList>
      <explain>存在发音相同字词的误用。</explain>
      <paraID>636C76A0</paraID>
      <start>122</start>
      <end>124</end>
      <status>unmodified</status>
      <modifiedWord/>
      <trackRevisions>false</trackRevisions>
    </reviewItem>
    <reviewItem>
      <errorID>a20383d1-9ac7-4fd2-9d18-2ae21a30add1</errorID>
      <errorWord>送回</errorWord>
      <group>L1_Word</group>
      <groupName>字词问题</groupName>
      <ability>L2_Typo</ability>
      <abilityName>字词错误</abilityName>
      <candidateList>
        <item>回</item>
      </candidateList>
      <explain>（囘、囬）∥•huí〈动〉趋向动词。用在动词后面，表示人或事物随动作从别处到原处：从邮局取～一个包裹｜书报阅后，请放～原处。</explain>
      <paraID>257B9CD1</paraID>
      <start>128</start>
      <end>130</end>
      <status>unmodified</status>
      <modifiedWord/>
      <trackRevisions>false</trackRevisions>
    </reviewItem>
    <reviewItem>
      <errorID>5cb2c181-5d11-4f9c-9ae3-ecea6da483d1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4250882C</paraID>
      <start>0</start>
      <end>2</end>
      <status>unmodified</status>
      <modifiedWord/>
      <trackRevisions>false</trackRevisions>
    </reviewItem>
    <reviewItem>
      <errorID>41088cd0-7775-41e7-8d65-83eaa783da05</errorID>
      <errorWord>量计算</errorWord>
      <group>L1_Grammar</group>
      <groupName>语法问题</groupName>
      <ability>L2_Grammar</ability>
      <abilityName>语法错误</abilityName>
      <candidateList>
        <item>量</item>
      </candidateList>
      <explain/>
      <paraID>77E36145</paraID>
      <start>72</start>
      <end>75</end>
      <status>unmodified</status>
      <modifiedWord/>
      <trackRevisions>false</trackRevisions>
    </reviewItem>
    <reviewItem>
      <errorID>ebc49f3f-08c0-428e-bd74-2d56ed2cf73e</errorID>
      <errorWord>和</errorWord>
      <group>L1_Word</group>
      <groupName>字词问题</groupName>
      <ability>L2_Typo</ability>
      <abilityName>字词错误</abilityName>
      <candidateList>
        <item>，</item>
      </candidateList>
      <explain/>
      <paraID>183C15AC</paraID>
      <start>31</start>
      <end>32</end>
      <status>unmodified</status>
      <modifiedWord/>
      <trackRevisions>false</trackRevisions>
    </reviewItem>
    <reviewItem>
      <errorID>20784318-3ea0-4201-b17a-7fd7557e6b03</errorID>
      <errorWord>经验人员</errorWord>
      <group>L1_Grammar</group>
      <groupName>语法问题</groupName>
      <ability>L2_Grammar</ability>
      <abilityName>语法错误</abilityName>
      <candidateList>
        <item>经验</item>
      </candidateList>
      <explain/>
      <paraID>183C15AC</paraID>
      <start>49</start>
      <end>53</end>
      <status>unmodified</status>
      <modifiedWord/>
      <trackRevisions>false</trackRevisions>
    </reviewItem>
    <reviewItem>
      <errorID>ecaa9767-6d28-4814-a30c-1f5f0a222d69</errorID>
      <errorWord>，</errorWord>
      <group>L1_Word</group>
      <groupName>字词问题</groupName>
      <ability>L2_Typo</ability>
      <abilityName>字词错误</abilityName>
      <candidateList>
        <item>和</item>
      </candidateList>
      <explain/>
      <paraID>26F35C63</paraID>
      <start>47</start>
      <end>48</end>
      <status>unmodified</status>
      <modifiedWord/>
      <trackRevisions>false</trackRevisions>
    </reviewItem>
    <reviewItem>
      <errorID>e9d80575-8e82-45fd-85be-e8ea45e4a64c</errorID>
      <errorWord>计算机</errorWord>
      <group>L1_Word</group>
      <groupName>字词问题</groupName>
      <ability>L2_Typo</ability>
      <abilityName>字词错误</abilityName>
      <candidateList>
        <item>的计算机</item>
      </candidateList>
      <explain/>
      <paraID>26F35C63</paraID>
      <start>50</start>
      <end>53</end>
      <status>unmodified</status>
      <modifiedWord/>
      <trackRevisions>false</trackRevisions>
    </reviewItem>
    <reviewItem>
      <errorID>bf1db316-351f-478c-940b-3d4a4b00be80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150A2197</paraID>
      <start>0</start>
      <end>2</end>
      <status>unmodified</status>
      <modifiedWord/>
      <trackRevisions>false</trackRevisions>
    </reviewItem>
    <reviewItem>
      <errorID>2862fea3-5437-4ab7-ba5b-f0ee22b9aa37</errorID>
      <errorWord>未经得</errorWord>
      <group>L1_Word</group>
      <groupName>字词问题</groupName>
      <ability>L2_Typo</ability>
      <abilityName>字词错误</abilityName>
      <candidateList>
        <item>未经</item>
      </candidateList>
      <explain/>
      <paraID>26BD6D4D</paraID>
      <start>8</start>
      <end>11</end>
      <status>unmodified</status>
      <modifiedWord/>
      <trackRevisions>false</trackRevisions>
    </reviewItem>
    <reviewItem>
      <errorID>81e1798d-cb3e-45bb-8be3-2f591a677938</errorID>
      <errorWord>钉书机</errorWord>
      <group>L1_Word</group>
      <groupName>字词问题</groupName>
      <ability>L2_Typo</ability>
      <abilityName>字词错误</abilityName>
      <candidateList>
        <item>订书机</item>
      </candidateList>
      <explain/>
      <paraID>213A5E9C</paraID>
      <start>58</start>
      <end>61</end>
      <status>unmodified</status>
      <modifiedWord/>
      <trackRevisions>false</trackRevisions>
    </reviewItem>
    <reviewItem>
      <errorID>1219b55e-a51b-4ac3-8952-09255ce826ee</errorID>
      <errorWord>,</errorWord>
      <group>L1_Format</group>
      <groupName>格式问题</groupName>
      <ability>L2_HalfPunc</ability>
      <abilityName>全半角检查</abilityName>
      <candidateList>
        <item>，</item>
      </candidateList>
      <explain>文本全半角错误。</explain>
      <paraID>195B3EB1</paraID>
      <start>19</start>
      <end>21</end>
      <status>modified</status>
      <modifiedWord>，</modifiedWord>
      <trackRevisions>true</trackRevisions>
    </reviewItem>
    <reviewItem>
      <errorID>e0343d7d-11a5-4f5b-8370-51da3ae98986</errorID>
      <errorWord>(</errorWord>
      <group>L1_Format</group>
      <groupName>格式问题</groupName>
      <ability>L2_HalfPunc</ability>
      <abilityName>全半角检查</abilityName>
      <candidateList>
        <item>（</item>
      </candidateList>
      <explain>文本全半角错误。</explain>
      <paraID>195B3EB1</paraID>
      <start>33</start>
      <end>35</end>
      <status>modified</status>
      <modifiedWord>（</modifiedWord>
      <trackRevisions>true</trackRevisions>
    </reviewItem>
    <reviewItem>
      <errorID>444e42cf-8528-410f-8553-350a85ba534e</errorID>
      <errorWord>),</errorWord>
      <group>L1_Format</group>
      <groupName>格式问题</groupName>
      <ability>L2_HalfPunc</ability>
      <abilityName>全半角检查</abilityName>
      <candidateList>
        <item>），</item>
      </candidateList>
      <explain>文本全半角错误。</explain>
      <paraID>195B3EB1</paraID>
      <start>39</start>
      <end>43</end>
      <status>modified</status>
      <modifiedWord>），</modifiedWord>
      <trackRevisions>true</trackRevisions>
    </reviewItem>
    <reviewItem>
      <errorID>a33ca36e-c33c-42c9-a76a-1db7d2526dca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58F4DB7E</paraID>
      <start>0</start>
      <end>2</end>
      <status>unmodified</status>
      <modifiedWord/>
      <trackRevisions>false</trackRevisions>
    </reviewItem>
    <reviewItem>
      <errorID>1a9a195c-880b-4ad3-b6f3-d841fff7e744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604C81E7</paraID>
      <start>0</start>
      <end>2</end>
      <status>unmodified</status>
      <modifiedWord/>
      <trackRevisions>false</trackRevisions>
    </reviewItem>
    <reviewItem>
      <errorID>0a781b1c-a77b-44d9-aa75-f228cb5c00de</errorID>
      <errorWord>离开</errorWord>
      <group>L1_Word</group>
      <groupName>字词问题</groupName>
      <ability>L2_Typo</ability>
      <abilityName>字词错误</abilityName>
      <candidateList>
        <item>离</item>
      </candidateList>
      <explain/>
      <paraID>7221D02E</paraID>
      <start>60</start>
      <end>62</end>
      <status>unmodified</status>
      <modifiedWord/>
      <trackRevisions>false</trackRevisions>
    </reviewItem>
    <reviewItem>
      <errorID>9c0ef675-6405-4132-9fb0-7bc315110e8c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79AA1F52</paraID>
      <start>0</start>
      <end>2</end>
      <status>unmodified</status>
      <modifiedWord/>
      <trackRevisions>false</trackRevisions>
    </reviewItem>
    <reviewItem>
      <errorID>4cc80373-afb4-492a-b2f5-d248926bd86c</errorID>
      <errorWord>该些</errorWord>
      <group>L1_Word</group>
      <groupName>字词问题</groupName>
      <ability>L2_Typo</ability>
      <abilityName>字词错误</abilityName>
      <candidateList>
        <item>这些</item>
      </candidateList>
      <explain/>
      <paraID>59313366</paraID>
      <start>32</start>
      <end>34</end>
      <status>unmodified</status>
      <modifiedWord/>
      <trackRevisions>false</trackRevisions>
    </reviewItem>
    <reviewItem>
      <errorID>7c24899a-2452-4377-855e-63456cf612b4</errorID>
      <errorWord>未经得</errorWord>
      <group>L1_Word</group>
      <groupName>字词问题</groupName>
      <ability>L2_Typo</ability>
      <abilityName>字词错误</abilityName>
      <candidateList>
        <item>未经</item>
      </candidateList>
      <explain/>
      <paraID>3B57547A</paraID>
      <start>17</start>
      <end>20</end>
      <status>unmodified</status>
      <modifiedWord/>
      <trackRevisions>false</trackRevisions>
    </reviewItem>
    <reviewItem>
      <errorID>d51535fc-c093-46d9-a4b0-37909ddcffa2</errorID>
      <errorWord>于</errorWord>
      <group>L1_Grammar</group>
      <groupName>语法问题</groupName>
      <ability>L2_Grammar</ability>
      <abilityName>语法错误</abilityName>
      <candidateList>
        <item>的情况下于</item>
      </candidateList>
      <explain/>
      <paraID>3B57547A</paraID>
      <start>25</start>
      <end>26</end>
      <status>unmodified</status>
      <modifiedWord/>
      <trackRevisions>false</trackRevisions>
    </reviewItem>
    <reviewItem>
      <errorID>7cd94817-3cf1-4371-a309-4588e470c3a0</errorID>
      <errorWord>如此</errorWord>
      <group>L1_Word</group>
      <groupName>字词问题</groupName>
      <ability>L2_Typo</ability>
      <abilityName>字词错误</abilityName>
      <candidateList>
        <item>以此</item>
      </candidateList>
      <explain/>
      <paraID>3B57547A</paraID>
      <start>104</start>
      <end>106</end>
      <status>unmodified</status>
      <modifiedWord/>
      <trackRevisions>false</trackRevisions>
    </reviewItem>
    <reviewItem>
      <errorID>19b8dff9-055d-4b21-8fec-39d22983b095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2EB9C967</paraID>
      <start>0</start>
      <end>2</end>
      <status>unmodified</status>
      <modifiedWord/>
      <trackRevisions>false</trackRevisions>
    </reviewItem>
    <reviewItem>
      <errorID>93e194b3-5ea7-4d1e-b7ef-a02a493173ae</errorID>
      <errorWord>-</errorWord>
      <group>L1_Format</group>
      <groupName>格式问题</groupName>
      <ability>L2_HalfPunc</ability>
      <abilityName>全半角检查</abilityName>
      <candidateList>
        <item>－</item>
      </candidateList>
      <explain>文本全半角错误。</explain>
      <paraID> 5B1F814</paraID>
      <start>36</start>
      <end>37</end>
      <status>unmodified</status>
      <modifiedWord/>
      <trackRevisions>false</trackRevisions>
    </reviewItem>
    <reviewItem>
      <errorID>900d056c-afd9-44ef-aadc-6c28d1f26118</errorID>
      <errorWord>-</errorWord>
      <group>L1_Format</group>
      <groupName>格式问题</groupName>
      <ability>L2_HalfPunc</ability>
      <abilityName>全半角检查</abilityName>
      <candidateList>
        <item>－</item>
      </candidateList>
      <explain>文本全半角错误。</explain>
      <paraID>72DA1DA1</paraID>
      <start>37</start>
      <end>38</end>
      <status>unmodified</status>
      <modifiedWord/>
      <trackRevisions>false</trackRevisions>
    </reviewItem>
    <reviewItem>
      <errorID>4bc4fbf9-4e9a-4e2a-ab26-626004cbc2d1</errorID>
      <errorWord>-</errorWord>
      <group>L1_Format</group>
      <groupName>格式问题</groupName>
      <ability>L2_HalfPunc</ability>
      <abilityName>全半角检查</abilityName>
      <candidateList>
        <item>－</item>
      </candidateList>
      <explain>文本全半角错误。</explain>
      <paraID> A2813F2</paraID>
      <start>37</start>
      <end>38</end>
      <status>unmodified</status>
      <modifiedWord/>
      <trackRevisions>false</trackRevisions>
    </reviewItem>
    <reviewItem>
      <errorID>fcce495a-a965-4fcd-ab55-d4bb05e35c92</errorID>
      <errorWord>详细的对项目的</errorWord>
      <group>L1_Word</group>
      <groupName>字词问题</groupName>
      <ability>L2_Typo</ability>
      <abilityName>字词错误</abilityName>
      <candidateList>
        <item>对项目的详细</item>
      </candidateList>
      <explain/>
      <paraID>6B498432</paraID>
      <start>48</start>
      <end>55</end>
      <status>unmodified</status>
      <modifiedWord/>
      <trackRevisions>false</trackRevisions>
    </reviewItem>
    <reviewItem>
      <errorID>c553c70e-93d4-4e3c-83de-da2932652c3f</errorID>
      <errorWord>。</errorWord>
      <group>L1_Punc</group>
      <groupName>标点问题</groupName>
      <ability>L2_Punc</ability>
      <abilityName>标点符号检查</abilityName>
      <candidateList>
        <item>：</item>
      </candidateList>
      <explain/>
      <paraID>6B498432</paraID>
      <start>96</start>
      <end>97</end>
      <status>unmodified</status>
      <modifiedWord/>
      <trackRevisions>false</trackRevisions>
    </reviewItem>
    <reviewItem>
      <errorID>5479846e-b0eb-40e6-8450-40dc4f5864fd</errorID>
      <errorWord>透切</errorWord>
      <group>L1_Word</group>
      <groupName>字词问题</groupName>
      <ability>L2_Typo</ability>
      <abilityName>字词错误</abilityName>
      <candidateList>
        <item>透彻</item>
      </candidateList>
      <explain/>
      <paraID>44E1C467</paraID>
      <start>47</start>
      <end>51</end>
      <status>modified</status>
      <modifiedWord>透彻</modifiedWord>
      <trackRevisions>true</trackRevisions>
    </reviewItem>
    <reviewItem>
      <errorID>8fa59a11-fe2a-4a6c-9f15-887484ab5d98</errorID>
      <errorWord>本项目</errorWord>
      <group>L1_Grammar</group>
      <groupName>语法问题</groupName>
      <ability>L2_Grammar</ability>
      <abilityName>语法错误</abilityName>
      <candidateList>
        <item>本</item>
      </candidateList>
      <explain/>
      <paraID>21414CC5</paraID>
      <start>6</start>
      <end>9</end>
      <status>unmodified</status>
      <modifiedWord/>
      <trackRevisions>false</trackRevisions>
    </reviewItem>
    <reviewItem>
      <errorID>8587e7f6-a8e5-47b5-b7b2-a2dc681834d3</errorID>
      <errorWord>业务流程熟悉</errorWord>
      <group>L1_Grammar</group>
      <groupName>语法问题</groupName>
      <ability>L2_Grammar</ability>
      <abilityName>语法错误</abilityName>
      <candidateList>
        <item>业务流程</item>
      </candidateList>
      <explain/>
      <paraID>21414CC5</paraID>
      <start>18</start>
      <end>24</end>
      <status>unmodified</status>
      <modifiedWord/>
      <trackRevisions>false</trackRevisions>
    </reviewItem>
    <reviewItem>
      <errorID>2c5fd941-0fd3-40dc-9ac3-3aa65387b01a</errorID>
      <errorWord>本项目</errorWord>
      <group>L1_Grammar</group>
      <groupName>语法问题</groupName>
      <ability>L2_Grammar</ability>
      <abilityName>语法错误</abilityName>
      <candidateList>
        <item>本</item>
      </candidateList>
      <explain/>
      <paraID>44419CBB</paraID>
      <start>3</start>
      <end>6</end>
      <status>unmodified</status>
      <modifiedWord/>
      <trackRevisions>false</trackRevisions>
    </reviewItem>
    <reviewItem>
      <errorID>bc7230de-265e-4835-8209-1d02a3412407</errorID>
      <errorWord>本项目</errorWord>
      <group>L1_Grammar</group>
      <groupName>语法问题</groupName>
      <ability>L2_Grammar</ability>
      <abilityName>语法错误</abilityName>
      <candidateList>
        <item>本</item>
      </candidateList>
      <explain/>
      <paraID>77CC3502</paraID>
      <start>3</start>
      <end>6</end>
      <status>unmodified</status>
      <modifiedWord/>
      <trackRevisions>false</trackRevisions>
    </reviewItem>
    <reviewItem>
      <errorID>0ce307f1-032a-476c-bda2-31b3365a1510</errorID>
      <errorWord>不合理性的</errorWord>
      <group>L1_Grammar</group>
      <groupName>语法问题</groupName>
      <ability>L2_Grammar</ability>
      <abilityName>语法错误</abilityName>
      <candidateList>
        <item>不合理</item>
      </candidateList>
      <explain/>
      <paraID>75457B99</paraID>
      <start>20</start>
      <end>25</end>
      <status>unmodified</status>
      <modifiedWord/>
      <trackRevisions>false</trackRevisions>
    </reviewItem>
    <reviewItem>
      <errorID>b43b8ca3-bfd7-4836-81ce-af1e814d5061</errorID>
      <errorWord>、</errorWord>
      <group>L1_Punc</group>
      <groupName>标点问题</groupName>
      <ability>L2_Punc</ability>
      <abilityName>标点符号检查</abilityName>
      <candidateList>
        <item>，</item>
      </candidateList>
      <explain/>
      <paraID>52C01D7C</paraID>
      <start>7</start>
      <end>8</end>
      <status>unmodified</status>
      <modifiedWord/>
      <trackRevisions>false</trackRevisions>
    </reviewItem>
    <reviewItem>
      <errorID>3f7f7b53-3bbc-4108-ae93-cabb2976a7a8</errorID>
      <errorWord>、</errorWord>
      <group>L1_Punc</group>
      <groupName>标点问题</groupName>
      <ability>L2_Punc</ability>
      <abilityName>标点符号检查</abilityName>
      <candidateList>
        <item>，</item>
      </candidateList>
      <explain/>
      <paraID>1F294B33</paraID>
      <start>8</start>
      <end>9</end>
      <status>unmodified</status>
      <modifiedWord/>
      <trackRevisions>false</trackRevisions>
    </reviewItem>
    <reviewItem>
      <errorID>9629bf38-371b-438f-a1aa-11dc32996c76</errorID>
      <errorWord>。）</errorWord>
      <group>L1_Punc</group>
      <groupName>标点问题</groupName>
      <ability>L2_Punc</ability>
      <abilityName>标点符号检查</abilityName>
      <candidateList>
        <item>）。</item>
      </candidateList>
      <explain/>
      <paraID>4CD20181</paraID>
      <start>72</start>
      <end>74</end>
      <status>unmodified</status>
      <modifiedWord/>
      <trackRevisions>false</trackRevisions>
    </reviewItem>
  </reviewItems>
  <config/>
</contractReview>
</file>

<file path=customXml/itemProps1.xml><?xml version="1.0" encoding="utf-8"?>
<ds:datastoreItem xmlns:ds="http://schemas.openxmlformats.org/officeDocument/2006/customXml" ds:itemID="{135640f4-df66-41fd-bc09-a053206bf17d}">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826</Words>
  <Characters>830</Characters>
  <Lines>0</Lines>
  <Paragraphs>0</Paragraphs>
  <TotalTime>107</TotalTime>
  <ScaleCrop>false</ScaleCrop>
  <LinksUpToDate>false</LinksUpToDate>
  <CharactersWithSpaces>836</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2026-04-02T09:22:00Z</dcterms:created>
  <dc:creator>Administrator</dc:creator>
  <cp:lastModifiedBy>吴文集</cp:lastModifiedBy>
  <dcterms:modified xsi:type="dcterms:W3CDTF">2026-07-02T09:56:17Z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B3D5B73136464AFAA0A596723BF419BD_13</vt:lpwstr>
  </property>
  <property fmtid="{D5CDD505-2E9C-101B-9397-08002B2CF9AE}" pid="4" name="KSOTemplateDocerSaveRecord">
    <vt:lpwstr>eyJoZGlkIjoiY2I1NTY1NTM3YWI1NThjMjQzODdjZjUyZWIyMTgxMGUiLCJ1c2VySWQiOiIyNDk3NTY4NTQifQ==</vt:lpwstr>
  </property>
</Properties>
</file>