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31239" w14:textId="77777777" w:rsidR="00222514" w:rsidRDefault="00222514" w:rsidP="00222514">
      <w:pPr>
        <w:widowControl/>
        <w:adjustRightInd w:val="0"/>
        <w:snapToGrid w:val="0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附件1：</w:t>
      </w:r>
    </w:p>
    <w:tbl>
      <w:tblPr>
        <w:tblpPr w:leftFromText="180" w:rightFromText="180" w:vertAnchor="text" w:horzAnchor="margin" w:tblpXSpec="center" w:tblpY="913"/>
        <w:tblW w:w="9120" w:type="dxa"/>
        <w:tblLayout w:type="fixed"/>
        <w:tblLook w:val="04A0" w:firstRow="1" w:lastRow="0" w:firstColumn="1" w:lastColumn="0" w:noHBand="0" w:noVBand="1"/>
      </w:tblPr>
      <w:tblGrid>
        <w:gridCol w:w="2281"/>
        <w:gridCol w:w="2035"/>
        <w:gridCol w:w="1817"/>
        <w:gridCol w:w="2987"/>
      </w:tblGrid>
      <w:tr w:rsidR="00222514" w14:paraId="547C9358" w14:textId="77777777" w:rsidTr="00C25FD3">
        <w:trPr>
          <w:trHeight w:val="784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E4CD" w14:textId="77777777" w:rsidR="00222514" w:rsidRDefault="00222514" w:rsidP="00C25FD3">
            <w:pPr>
              <w:widowControl/>
              <w:jc w:val="center"/>
              <w:rPr>
                <w:rFonts w:ascii="仿宋" w:eastAsia="仿宋" w:hAnsi="仿宋" w:cs="仿宋"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6"/>
                <w:szCs w:val="36"/>
              </w:rPr>
              <w:t>中山市“双通道”定点零售药店申请表</w:t>
            </w:r>
          </w:p>
        </w:tc>
      </w:tr>
      <w:tr w:rsidR="00222514" w14:paraId="7EA20506" w14:textId="77777777" w:rsidTr="00C25FD3">
        <w:trPr>
          <w:trHeight w:val="466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6F02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申请药店名称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89F9" w14:textId="77777777" w:rsidR="00222514" w:rsidRDefault="00222514" w:rsidP="00C25FD3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22514" w14:paraId="5A6122E3" w14:textId="77777777" w:rsidTr="00C25FD3">
        <w:trPr>
          <w:trHeight w:val="466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A2C7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药店地址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7FD7" w14:textId="77777777" w:rsidR="00222514" w:rsidRDefault="00222514" w:rsidP="00C25FD3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22514" w14:paraId="0FD3266B" w14:textId="77777777" w:rsidTr="00C25FD3">
        <w:trPr>
          <w:trHeight w:val="466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438C1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意向合作的1家</w:t>
            </w:r>
          </w:p>
          <w:p w14:paraId="7A82193B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“双通道”医疗机构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D375" w14:textId="77777777" w:rsidR="00222514" w:rsidRDefault="00222514" w:rsidP="00C25FD3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22514" w14:paraId="72067A8A" w14:textId="77777777" w:rsidTr="00C25FD3">
        <w:trPr>
          <w:trHeight w:val="466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5948A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单位负责人姓名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0386A" w14:textId="77777777" w:rsidR="00222514" w:rsidRDefault="00222514" w:rsidP="00C25FD3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22E2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身份证号码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412EB" w14:textId="77777777" w:rsidR="00222514" w:rsidRDefault="00222514" w:rsidP="00C25FD3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22514" w14:paraId="22DE6516" w14:textId="77777777" w:rsidTr="00C25FD3">
        <w:trPr>
          <w:trHeight w:val="466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F0AC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联系人姓名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F018" w14:textId="77777777" w:rsidR="00222514" w:rsidRDefault="00222514" w:rsidP="00C25FD3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F9B11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身份证号码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CA68F" w14:textId="77777777" w:rsidR="00222514" w:rsidRDefault="00222514" w:rsidP="00C25FD3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22514" w14:paraId="611317E6" w14:textId="77777777" w:rsidTr="00C25FD3">
        <w:trPr>
          <w:trHeight w:val="815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8CC1E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联系电话</w:t>
            </w:r>
          </w:p>
        </w:tc>
        <w:tc>
          <w:tcPr>
            <w:tcW w:w="2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B6D8B" w14:textId="77777777" w:rsidR="00222514" w:rsidRDefault="00222514" w:rsidP="00C25FD3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54BF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联系地址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E08C3" w14:textId="77777777" w:rsidR="00222514" w:rsidRDefault="00222514" w:rsidP="00C25FD3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22514" w14:paraId="197712D0" w14:textId="77777777" w:rsidTr="00C25FD3">
        <w:trPr>
          <w:trHeight w:val="747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C472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所属的连锁总部</w:t>
            </w:r>
          </w:p>
          <w:p w14:paraId="7DE526D9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（或集团总部）名称</w:t>
            </w:r>
          </w:p>
        </w:tc>
        <w:tc>
          <w:tcPr>
            <w:tcW w:w="68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04013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22514" w14:paraId="41548018" w14:textId="77777777" w:rsidTr="00C25FD3">
        <w:trPr>
          <w:trHeight w:val="759"/>
        </w:trPr>
        <w:tc>
          <w:tcPr>
            <w:tcW w:w="4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7D59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签约成为中山市社会医疗保险定点零售药店时间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7342" w14:textId="77777777" w:rsidR="00222514" w:rsidRDefault="00222514" w:rsidP="00C25FD3">
            <w:pPr>
              <w:widowControl/>
              <w:spacing w:line="400" w:lineRule="exact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</w:p>
        </w:tc>
      </w:tr>
      <w:tr w:rsidR="00222514" w14:paraId="19125EE9" w14:textId="77777777" w:rsidTr="00C25FD3">
        <w:trPr>
          <w:trHeight w:val="759"/>
        </w:trPr>
        <w:tc>
          <w:tcPr>
            <w:tcW w:w="4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FFBE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经营场所在岗服务执业药师人员数量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12DD" w14:textId="77777777" w:rsidR="00222514" w:rsidRDefault="00222514" w:rsidP="00C25FD3">
            <w:pPr>
              <w:widowControl/>
              <w:spacing w:line="400" w:lineRule="exact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人</w:t>
            </w:r>
          </w:p>
        </w:tc>
      </w:tr>
      <w:tr w:rsidR="00222514" w14:paraId="7B7786FF" w14:textId="77777777" w:rsidTr="00C25FD3">
        <w:trPr>
          <w:trHeight w:val="886"/>
        </w:trPr>
        <w:tc>
          <w:tcPr>
            <w:tcW w:w="43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D414" w14:textId="77777777" w:rsidR="00222514" w:rsidRDefault="00222514" w:rsidP="00C25FD3">
            <w:pPr>
              <w:widowControl/>
              <w:spacing w:line="40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所属连锁总部（或集团总部）取得目录内国家医保谈判药品经销权的数量</w:t>
            </w:r>
          </w:p>
        </w:tc>
        <w:tc>
          <w:tcPr>
            <w:tcW w:w="48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EF62" w14:textId="77777777" w:rsidR="00222514" w:rsidRDefault="00222514" w:rsidP="00C25FD3">
            <w:pPr>
              <w:widowControl/>
              <w:spacing w:line="400" w:lineRule="exact"/>
              <w:jc w:val="right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个</w:t>
            </w:r>
          </w:p>
        </w:tc>
      </w:tr>
      <w:tr w:rsidR="00222514" w14:paraId="70A689BB" w14:textId="77777777" w:rsidTr="00C25FD3">
        <w:trPr>
          <w:trHeight w:val="2802"/>
        </w:trPr>
        <w:tc>
          <w:tcPr>
            <w:tcW w:w="9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82E357" w14:textId="77777777" w:rsidR="00222514" w:rsidRDefault="00222514" w:rsidP="00C25FD3">
            <w:pPr>
              <w:widowControl/>
              <w:spacing w:line="400" w:lineRule="exact"/>
              <w:jc w:val="lef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 xml:space="preserve">    </w:t>
            </w:r>
          </w:p>
          <w:p w14:paraId="3F586070" w14:textId="77777777" w:rsidR="00222514" w:rsidRDefault="00222514" w:rsidP="00C25FD3">
            <w:pPr>
              <w:widowControl/>
              <w:spacing w:line="400" w:lineRule="exact"/>
              <w:ind w:firstLineChars="200" w:firstLine="562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本单位承诺上述填报资料信息属实，提交的资料合法、真实有效，如有违反，本</w:t>
            </w:r>
            <w:r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  <w:t>单位</w:t>
            </w: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将承担由此导致的一切后果。</w:t>
            </w:r>
          </w:p>
          <w:p w14:paraId="3C788EBE" w14:textId="77777777" w:rsidR="00222514" w:rsidRDefault="00222514" w:rsidP="00C25FD3">
            <w:pPr>
              <w:widowControl/>
              <w:spacing w:line="400" w:lineRule="exact"/>
              <w:ind w:firstLineChars="200" w:firstLine="562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  <w:p w14:paraId="7808D1A2" w14:textId="77777777" w:rsidR="00222514" w:rsidRDefault="00222514" w:rsidP="00C25FD3">
            <w:pPr>
              <w:widowControl/>
              <w:wordWrap w:val="0"/>
              <w:spacing w:line="400" w:lineRule="exact"/>
              <w:ind w:firstLineChars="200" w:firstLine="562"/>
              <w:jc w:val="righ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 xml:space="preserve">（以上基本资料由单位负责人签名确认）签名：            </w:t>
            </w:r>
          </w:p>
          <w:p w14:paraId="055F200D" w14:textId="77777777" w:rsidR="00222514" w:rsidRDefault="00222514" w:rsidP="00C25FD3">
            <w:pPr>
              <w:widowControl/>
              <w:wordWrap w:val="0"/>
              <w:spacing w:line="400" w:lineRule="exact"/>
              <w:ind w:firstLineChars="200" w:firstLine="562"/>
              <w:jc w:val="righ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 xml:space="preserve">申请日期：            </w:t>
            </w:r>
          </w:p>
          <w:p w14:paraId="2D5D514A" w14:textId="77777777" w:rsidR="00222514" w:rsidRDefault="00222514" w:rsidP="00C25FD3">
            <w:pPr>
              <w:widowControl/>
              <w:wordWrap w:val="0"/>
              <w:spacing w:line="400" w:lineRule="exact"/>
              <w:ind w:firstLineChars="200" w:firstLine="562"/>
              <w:jc w:val="righ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 xml:space="preserve">（加盖公章）            </w:t>
            </w:r>
          </w:p>
          <w:p w14:paraId="7004510E" w14:textId="77777777" w:rsidR="00222514" w:rsidRDefault="00222514" w:rsidP="00C25FD3">
            <w:pPr>
              <w:widowControl/>
              <w:wordWrap w:val="0"/>
              <w:spacing w:line="400" w:lineRule="exact"/>
              <w:ind w:firstLineChars="200" w:firstLine="562"/>
              <w:jc w:val="righ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3FFED0AE" w14:textId="77777777" w:rsidR="00222514" w:rsidRDefault="00222514" w:rsidP="00222514">
      <w:pPr>
        <w:widowControl/>
        <w:adjustRightInd w:val="0"/>
        <w:snapToGrid w:val="0"/>
        <w:spacing w:line="240" w:lineRule="atLeast"/>
        <w:jc w:val="left"/>
        <w:rPr>
          <w:rFonts w:ascii="仿宋" w:eastAsia="仿宋" w:hAnsi="仿宋" w:cs="仿宋"/>
          <w:b/>
          <w:bCs/>
          <w:kern w:val="0"/>
          <w:sz w:val="36"/>
          <w:szCs w:val="36"/>
        </w:rPr>
      </w:pPr>
    </w:p>
    <w:p w14:paraId="4F555E22" w14:textId="5C540714" w:rsidR="00222514" w:rsidRDefault="00222514" w:rsidP="00222514">
      <w:pPr>
        <w:rPr>
          <w:rFonts w:ascii="黑体" w:eastAsia="黑体" w:hAnsi="黑体" w:cs="黑体"/>
          <w:kern w:val="0"/>
          <w:sz w:val="32"/>
          <w:szCs w:val="32"/>
        </w:rPr>
      </w:pPr>
    </w:p>
    <w:p w14:paraId="695EAD46" w14:textId="77777777" w:rsidR="00740E21" w:rsidRPr="00222514" w:rsidRDefault="00740E21"/>
    <w:sectPr w:rsidR="00740E21" w:rsidRPr="002225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514"/>
    <w:rsid w:val="00222514"/>
    <w:rsid w:val="0074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2EBBC"/>
  <w15:chartTrackingRefBased/>
  <w15:docId w15:val="{4F9034CC-BDC2-4CDD-9C13-A381B789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222514"/>
    <w:pPr>
      <w:widowControl w:val="0"/>
      <w:jc w:val="both"/>
    </w:pPr>
    <w:rPr>
      <w:rFonts w:ascii="Calibri" w:eastAsia="宋体" w:hAnsi="Calibri" w:cs="宋体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25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2514"/>
    <w:rPr>
      <w:rFonts w:ascii="Calibri" w:eastAsia="宋体" w:hAnsi="Calibri" w:cs="宋体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嘉敏</dc:creator>
  <cp:keywords/>
  <dc:description/>
  <cp:lastModifiedBy>陈 嘉敏</cp:lastModifiedBy>
  <cp:revision>1</cp:revision>
  <dcterms:created xsi:type="dcterms:W3CDTF">2022-05-24T09:17:00Z</dcterms:created>
  <dcterms:modified xsi:type="dcterms:W3CDTF">2022-05-24T09:17:00Z</dcterms:modified>
</cp:coreProperties>
</file>