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 w:hAnsi="仿宋" w:eastAsia="仿宋" w:cs="黑体"/>
          <w:sz w:val="32"/>
          <w:szCs w:val="32"/>
          <w:lang w:val="en-US" w:eastAsia="zh-CN"/>
        </w:rPr>
      </w:pPr>
      <w:r>
        <w:rPr>
          <w:rFonts w:hint="eastAsia" w:ascii="仿宋" w:hAnsi="仿宋" w:eastAsia="仿宋" w:cs="黑体"/>
          <w:sz w:val="32"/>
          <w:szCs w:val="32"/>
        </w:rPr>
        <w:t>附件</w:t>
      </w:r>
      <w:r>
        <w:rPr>
          <w:rFonts w:hint="eastAsia" w:ascii="仿宋" w:hAnsi="仿宋" w:eastAsia="仿宋" w:cs="黑体"/>
          <w:sz w:val="32"/>
          <w:szCs w:val="32"/>
          <w:lang w:val="en-US" w:eastAsia="zh-CN"/>
        </w:rPr>
        <w:t>1</w:t>
      </w:r>
    </w:p>
    <w:p>
      <w:pPr>
        <w:spacing w:line="600" w:lineRule="exact"/>
        <w:jc w:val="center"/>
        <w:rPr>
          <w:rFonts w:hint="eastAsia" w:ascii="仿宋" w:hAnsi="仿宋" w:eastAsia="仿宋" w:cs="方正小标宋简体"/>
          <w:sz w:val="44"/>
          <w:szCs w:val="44"/>
        </w:rPr>
      </w:pPr>
    </w:p>
    <w:p>
      <w:pPr>
        <w:spacing w:line="600" w:lineRule="exact"/>
        <w:jc w:val="center"/>
        <w:rPr>
          <w:rFonts w:hint="eastAsia" w:ascii="华文中宋" w:hAnsi="华文中宋" w:eastAsia="华文中宋" w:cs="方正小标宋简体"/>
          <w:sz w:val="44"/>
          <w:szCs w:val="44"/>
        </w:rPr>
      </w:pPr>
      <w:r>
        <w:rPr>
          <w:rFonts w:hint="eastAsia" w:ascii="华文中宋" w:hAnsi="华文中宋" w:eastAsia="华文中宋" w:cs="方正小标宋简体"/>
          <w:sz w:val="44"/>
          <w:szCs w:val="44"/>
        </w:rPr>
        <w:t>中山市医疗保障局</w:t>
      </w:r>
      <w:r>
        <w:rPr>
          <w:rFonts w:hint="eastAsia" w:ascii="华文中宋" w:hAnsi="华文中宋" w:eastAsia="华文中宋" w:cs="方正小标宋简体"/>
          <w:sz w:val="44"/>
          <w:szCs w:val="44"/>
          <w:lang w:val="en-US" w:eastAsia="zh-CN"/>
        </w:rPr>
        <w:t>办公设备采购</w:t>
      </w:r>
      <w:r>
        <w:rPr>
          <w:rFonts w:hint="eastAsia" w:ascii="华文中宋" w:hAnsi="华文中宋" w:eastAsia="华文中宋" w:cs="方正小标宋简体"/>
          <w:sz w:val="44"/>
          <w:szCs w:val="44"/>
        </w:rPr>
        <w:t>项目</w:t>
      </w:r>
    </w:p>
    <w:p>
      <w:pPr>
        <w:spacing w:line="600" w:lineRule="exact"/>
        <w:jc w:val="center"/>
        <w:rPr>
          <w:rFonts w:hint="eastAsia" w:ascii="华文中宋" w:hAnsi="华文中宋" w:eastAsia="华文中宋" w:cs="方正小标宋简体"/>
          <w:sz w:val="44"/>
          <w:szCs w:val="44"/>
        </w:rPr>
      </w:pPr>
      <w:r>
        <w:rPr>
          <w:rFonts w:hint="eastAsia" w:ascii="华文中宋" w:hAnsi="华文中宋" w:eastAsia="华文中宋" w:cs="方正小标宋简体"/>
          <w:sz w:val="44"/>
          <w:szCs w:val="44"/>
        </w:rPr>
        <w:t>用户需求书</w:t>
      </w:r>
    </w:p>
    <w:p>
      <w:pPr>
        <w:spacing w:line="600" w:lineRule="exact"/>
        <w:rPr>
          <w:rFonts w:hint="eastAsia" w:ascii="仿宋" w:hAnsi="仿宋" w:eastAsia="仿宋" w:cs="仿宋_GB2312"/>
          <w:sz w:val="32"/>
          <w:szCs w:val="32"/>
        </w:rPr>
      </w:pP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0" w:name="_Toc15388"/>
      <w:bookmarkStart w:id="1" w:name="_Toc401577047"/>
      <w:bookmarkStart w:id="2" w:name="_Toc366004100"/>
      <w:r>
        <w:rPr>
          <w:rFonts w:hint="eastAsia" w:ascii="黑体" w:hAnsi="黑体" w:eastAsia="黑体" w:cs="黑体"/>
          <w:sz w:val="32"/>
          <w:szCs w:val="32"/>
        </w:rPr>
        <w:t>一、概述</w:t>
      </w:r>
      <w:bookmarkEnd w:id="0"/>
      <w:bookmarkEnd w:id="1"/>
      <w:bookmarkEnd w:id="2"/>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1.本次采购项目为：</w:t>
      </w:r>
      <w:r>
        <w:rPr>
          <w:rFonts w:hint="eastAsia" w:ascii="仿宋" w:hAnsi="仿宋" w:eastAsia="仿宋" w:cs="仿宋_GB2312"/>
          <w:sz w:val="32"/>
          <w:szCs w:val="32"/>
          <w:lang w:val="en-US" w:eastAsia="zh-CN"/>
        </w:rPr>
        <w:t>中山市医疗保障局办公设备采购项目</w:t>
      </w:r>
      <w:r>
        <w:rPr>
          <w:rFonts w:hint="eastAsia" w:ascii="仿宋" w:hAnsi="仿宋" w:eastAsia="仿宋" w:cs="仿宋_GB2312"/>
          <w:sz w:val="32"/>
          <w:szCs w:val="32"/>
          <w:lang w:eastAsia="zh-CN"/>
        </w:rPr>
        <w:t>。</w:t>
      </w:r>
    </w:p>
    <w:p>
      <w:pPr>
        <w:keepLines w:val="0"/>
        <w:pageBreakBefore w:val="0"/>
        <w:widowControl/>
        <w:tabs>
          <w:tab w:val="left" w:pos="504"/>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kern w:val="28"/>
          <w:sz w:val="32"/>
          <w:szCs w:val="32"/>
        </w:rPr>
      </w:pPr>
      <w:r>
        <w:rPr>
          <w:rFonts w:hint="eastAsia" w:ascii="仿宋" w:hAnsi="仿宋" w:eastAsia="仿宋" w:cs="仿宋_GB2312"/>
          <w:color w:val="000000"/>
          <w:kern w:val="28"/>
          <w:sz w:val="32"/>
          <w:szCs w:val="32"/>
          <w:lang w:val="en-US" w:eastAsia="zh-CN"/>
        </w:rPr>
        <w:t>2</w:t>
      </w:r>
      <w:r>
        <w:rPr>
          <w:rFonts w:hint="eastAsia" w:ascii="仿宋" w:hAnsi="仿宋" w:eastAsia="仿宋" w:cs="仿宋_GB2312"/>
          <w:color w:val="000000"/>
          <w:kern w:val="28"/>
          <w:sz w:val="32"/>
          <w:szCs w:val="32"/>
        </w:rPr>
        <w:t>.</w:t>
      </w:r>
      <w:r>
        <w:rPr>
          <w:rFonts w:hint="eastAsia" w:ascii="仿宋" w:hAnsi="仿宋" w:eastAsia="仿宋" w:cs="仿宋_GB2312"/>
          <w:color w:val="000000"/>
          <w:kern w:val="28"/>
          <w:sz w:val="32"/>
          <w:szCs w:val="32"/>
          <w:lang w:val="en-US" w:eastAsia="zh-CN"/>
        </w:rPr>
        <w:t>中选</w:t>
      </w:r>
      <w:r>
        <w:rPr>
          <w:rFonts w:hint="eastAsia" w:ascii="仿宋" w:hAnsi="仿宋" w:eastAsia="仿宋" w:cs="仿宋_GB2312"/>
          <w:color w:val="000000"/>
          <w:kern w:val="28"/>
          <w:sz w:val="32"/>
          <w:szCs w:val="32"/>
        </w:rPr>
        <w:t>供应商</w:t>
      </w:r>
      <w:r>
        <w:rPr>
          <w:rFonts w:hint="eastAsia" w:ascii="仿宋" w:hAnsi="仿宋" w:eastAsia="仿宋" w:cs="仿宋_GB2312"/>
          <w:sz w:val="32"/>
          <w:szCs w:val="32"/>
        </w:rPr>
        <w:t>不得以任何方式转包或分包本项目</w:t>
      </w:r>
      <w:r>
        <w:rPr>
          <w:rFonts w:hint="eastAsia" w:ascii="仿宋" w:hAnsi="仿宋" w:eastAsia="仿宋" w:cs="仿宋_GB2312"/>
          <w:color w:val="000000"/>
          <w:kern w:val="28"/>
          <w:sz w:val="32"/>
          <w:szCs w:val="32"/>
        </w:rPr>
        <w:t>。</w:t>
      </w:r>
    </w:p>
    <w:p>
      <w:pPr>
        <w:keepLines w:val="0"/>
        <w:pageBreakBefore w:val="0"/>
        <w:widowControl/>
        <w:tabs>
          <w:tab w:val="left" w:pos="504"/>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color w:val="000000"/>
          <w:kern w:val="28"/>
          <w:sz w:val="32"/>
          <w:szCs w:val="32"/>
        </w:rPr>
      </w:pPr>
      <w:r>
        <w:rPr>
          <w:rFonts w:hint="eastAsia" w:ascii="仿宋" w:hAnsi="仿宋" w:eastAsia="仿宋" w:cs="仿宋_GB2312"/>
          <w:color w:val="000000"/>
          <w:kern w:val="28"/>
          <w:sz w:val="32"/>
          <w:szCs w:val="32"/>
          <w:lang w:val="en-US" w:eastAsia="zh-CN"/>
        </w:rPr>
        <w:t>3</w:t>
      </w:r>
      <w:r>
        <w:rPr>
          <w:rFonts w:hint="eastAsia" w:ascii="仿宋" w:hAnsi="仿宋" w:eastAsia="仿宋" w:cs="仿宋_GB2312"/>
          <w:color w:val="000000"/>
          <w:kern w:val="28"/>
          <w:sz w:val="32"/>
          <w:szCs w:val="32"/>
        </w:rPr>
        <w:t>.本项目的预算金额：</w:t>
      </w:r>
      <w:r>
        <w:rPr>
          <w:rFonts w:hint="eastAsia" w:ascii="仿宋" w:hAnsi="仿宋" w:eastAsia="仿宋" w:cs="仿宋_GB2312"/>
          <w:color w:val="000000"/>
          <w:kern w:val="28"/>
          <w:sz w:val="32"/>
          <w:szCs w:val="32"/>
          <w:lang w:val="en-US" w:eastAsia="zh-CN"/>
        </w:rPr>
        <w:t>458000</w:t>
      </w:r>
      <w:r>
        <w:rPr>
          <w:rFonts w:hint="eastAsia" w:ascii="仿宋" w:hAnsi="仿宋" w:eastAsia="仿宋" w:cs="仿宋_GB2312"/>
          <w:color w:val="000000"/>
          <w:kern w:val="28"/>
          <w:sz w:val="32"/>
          <w:szCs w:val="32"/>
        </w:rPr>
        <w:t>.00元。</w:t>
      </w:r>
    </w:p>
    <w:p>
      <w:pPr>
        <w:keepLines w:val="0"/>
        <w:pageBreakBefore w:val="0"/>
        <w:widowControl/>
        <w:tabs>
          <w:tab w:val="left" w:pos="504"/>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lang w:val="en-US" w:eastAsia="zh-CN"/>
        </w:rPr>
      </w:pPr>
      <w:r>
        <w:rPr>
          <w:rFonts w:hint="eastAsia" w:ascii="仿宋" w:hAnsi="仿宋" w:eastAsia="仿宋" w:cs="仿宋_GB2312"/>
          <w:color w:val="000000"/>
          <w:kern w:val="28"/>
          <w:sz w:val="32"/>
          <w:szCs w:val="32"/>
          <w:lang w:val="en-US" w:eastAsia="zh-CN"/>
        </w:rPr>
        <w:t>4</w:t>
      </w:r>
      <w:r>
        <w:rPr>
          <w:rFonts w:hint="eastAsia" w:ascii="仿宋" w:hAnsi="仿宋" w:eastAsia="仿宋" w:cs="仿宋_GB2312"/>
          <w:color w:val="000000"/>
          <w:kern w:val="28"/>
          <w:sz w:val="32"/>
          <w:szCs w:val="32"/>
        </w:rPr>
        <w:t>.</w:t>
      </w:r>
      <w:r>
        <w:rPr>
          <w:rFonts w:hint="eastAsia" w:ascii="仿宋" w:hAnsi="仿宋" w:eastAsia="仿宋" w:cs="仿宋_GB2312"/>
          <w:sz w:val="32"/>
          <w:szCs w:val="32"/>
        </w:rPr>
        <w:t>项目</w:t>
      </w:r>
      <w:r>
        <w:rPr>
          <w:rFonts w:hint="eastAsia" w:ascii="仿宋" w:hAnsi="仿宋" w:eastAsia="仿宋" w:cs="仿宋_GB2312"/>
          <w:sz w:val="32"/>
          <w:szCs w:val="32"/>
          <w:lang w:val="en-US" w:eastAsia="zh-CN"/>
        </w:rPr>
        <w:t>安装</w:t>
      </w:r>
      <w:r>
        <w:rPr>
          <w:rFonts w:hint="eastAsia" w:ascii="仿宋" w:hAnsi="仿宋" w:eastAsia="仿宋" w:cs="仿宋_GB2312"/>
          <w:sz w:val="32"/>
          <w:szCs w:val="32"/>
        </w:rPr>
        <w:t>完成时间：</w:t>
      </w:r>
      <w:r>
        <w:rPr>
          <w:rFonts w:hint="eastAsia" w:ascii="仿宋" w:hAnsi="仿宋" w:eastAsia="仿宋" w:cs="仿宋_GB2312"/>
          <w:sz w:val="32"/>
          <w:szCs w:val="32"/>
          <w:lang w:val="en-US" w:eastAsia="zh-CN"/>
        </w:rPr>
        <w:t>2022年12月10日前。</w:t>
      </w:r>
    </w:p>
    <w:p>
      <w:pPr>
        <w:keepLines w:val="0"/>
        <w:pageBreakBefore w:val="0"/>
        <w:widowControl/>
        <w:tabs>
          <w:tab w:val="left" w:pos="540"/>
          <w:tab w:val="left" w:pos="848"/>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.本项目确定一名</w:t>
      </w:r>
      <w:r>
        <w:rPr>
          <w:rFonts w:hint="eastAsia" w:ascii="仿宋" w:hAnsi="仿宋" w:eastAsia="仿宋" w:cs="仿宋_GB2312"/>
          <w:sz w:val="32"/>
          <w:szCs w:val="32"/>
          <w:lang w:val="en-US" w:eastAsia="zh-CN"/>
        </w:rPr>
        <w:t>中选人</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中选人承担响应</w:t>
      </w:r>
      <w:r>
        <w:rPr>
          <w:rFonts w:hint="eastAsia" w:ascii="仿宋" w:hAnsi="仿宋" w:eastAsia="仿宋" w:cs="仿宋_GB2312"/>
          <w:sz w:val="32"/>
          <w:szCs w:val="32"/>
        </w:rPr>
        <w:t>文件对</w:t>
      </w:r>
      <w:r>
        <w:rPr>
          <w:rFonts w:hint="eastAsia" w:ascii="仿宋" w:hAnsi="仿宋" w:eastAsia="仿宋" w:cs="仿宋_GB2312"/>
          <w:sz w:val="32"/>
          <w:szCs w:val="32"/>
          <w:lang w:val="en-US" w:eastAsia="zh-CN"/>
        </w:rPr>
        <w:t>中选人</w:t>
      </w:r>
      <w:r>
        <w:rPr>
          <w:rFonts w:hint="eastAsia" w:ascii="仿宋" w:hAnsi="仿宋" w:eastAsia="仿宋" w:cs="仿宋_GB2312"/>
          <w:sz w:val="32"/>
          <w:szCs w:val="32"/>
        </w:rPr>
        <w:t>要求的一切事宜及责任。</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6</w:t>
      </w:r>
      <w:bookmarkStart w:id="5" w:name="_GoBack"/>
      <w:bookmarkEnd w:id="5"/>
      <w:r>
        <w:rPr>
          <w:rFonts w:hint="eastAsia" w:ascii="仿宋" w:hAnsi="仿宋" w:eastAsia="仿宋" w:cs="仿宋_GB2312"/>
          <w:sz w:val="32"/>
          <w:szCs w:val="32"/>
        </w:rPr>
        <w:t>.重要说明：</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如</w:t>
      </w:r>
      <w:r>
        <w:rPr>
          <w:rFonts w:hint="eastAsia" w:ascii="仿宋" w:hAnsi="仿宋" w:eastAsia="仿宋" w:cs="仿宋_GB2312"/>
          <w:sz w:val="32"/>
          <w:szCs w:val="32"/>
          <w:lang w:val="en-US" w:eastAsia="zh-CN"/>
        </w:rPr>
        <w:t>中选</w:t>
      </w:r>
      <w:r>
        <w:rPr>
          <w:rFonts w:hint="eastAsia" w:ascii="仿宋" w:hAnsi="仿宋" w:eastAsia="仿宋" w:cs="仿宋_GB2312"/>
          <w:sz w:val="32"/>
          <w:szCs w:val="32"/>
        </w:rPr>
        <w:t>人认为本文件中存在“不合理的条件对</w:t>
      </w:r>
      <w:r>
        <w:rPr>
          <w:rFonts w:hint="eastAsia" w:ascii="仿宋" w:hAnsi="仿宋" w:eastAsia="仿宋" w:cs="仿宋_GB2312"/>
          <w:sz w:val="32"/>
          <w:szCs w:val="32"/>
          <w:lang w:val="en-US" w:eastAsia="zh-CN"/>
        </w:rPr>
        <w:t>报名人</w:t>
      </w:r>
      <w:r>
        <w:rPr>
          <w:rFonts w:hint="eastAsia" w:ascii="仿宋" w:hAnsi="仿宋" w:eastAsia="仿宋" w:cs="仿宋_GB2312"/>
          <w:sz w:val="32"/>
          <w:szCs w:val="32"/>
        </w:rPr>
        <w:t>实行差别待遇或者歧视待遇”，或有其它问题的，应当在</w:t>
      </w:r>
      <w:r>
        <w:rPr>
          <w:rFonts w:hint="eastAsia" w:ascii="仿宋" w:hAnsi="仿宋" w:eastAsia="仿宋" w:cs="仿宋_GB2312"/>
          <w:sz w:val="32"/>
          <w:szCs w:val="32"/>
          <w:lang w:val="en-US" w:eastAsia="zh-CN"/>
        </w:rPr>
        <w:t>本</w:t>
      </w:r>
      <w:r>
        <w:rPr>
          <w:rFonts w:hint="eastAsia" w:ascii="仿宋" w:hAnsi="仿宋" w:eastAsia="仿宋" w:cs="仿宋_GB2312"/>
          <w:sz w:val="32"/>
          <w:szCs w:val="32"/>
        </w:rPr>
        <w:t>文件公示期</w:t>
      </w:r>
      <w:r>
        <w:rPr>
          <w:rFonts w:hint="eastAsia" w:ascii="仿宋" w:hAnsi="仿宋" w:eastAsia="仿宋" w:cs="仿宋_GB2312"/>
          <w:sz w:val="32"/>
          <w:szCs w:val="32"/>
          <w:highlight w:val="none"/>
        </w:rPr>
        <w:t>内</w:t>
      </w:r>
      <w:r>
        <w:rPr>
          <w:rFonts w:hint="eastAsia" w:ascii="仿宋" w:hAnsi="仿宋" w:eastAsia="仿宋" w:cs="仿宋_GB2312"/>
          <w:sz w:val="32"/>
          <w:szCs w:val="32"/>
        </w:rPr>
        <w:t>，以书面形式（须签字盖章并提供相关证明材料）向采购人反映，逾期或匿名反映的将不予受理。逾期未提出的则视同</w:t>
      </w:r>
      <w:r>
        <w:rPr>
          <w:rFonts w:hint="eastAsia" w:ascii="仿宋" w:hAnsi="仿宋" w:eastAsia="仿宋" w:cs="仿宋_GB2312"/>
          <w:sz w:val="32"/>
          <w:szCs w:val="32"/>
          <w:lang w:val="en-US" w:eastAsia="zh-CN"/>
        </w:rPr>
        <w:t>报名</w:t>
      </w:r>
      <w:r>
        <w:rPr>
          <w:rFonts w:hint="eastAsia" w:ascii="仿宋" w:hAnsi="仿宋" w:eastAsia="仿宋" w:cs="仿宋_GB2312"/>
          <w:sz w:val="32"/>
          <w:szCs w:val="32"/>
        </w:rPr>
        <w:t>人已充分理解并愿意按照</w:t>
      </w:r>
      <w:r>
        <w:rPr>
          <w:rFonts w:hint="eastAsia" w:ascii="仿宋" w:hAnsi="仿宋" w:eastAsia="仿宋" w:cs="仿宋_GB2312"/>
          <w:sz w:val="32"/>
          <w:szCs w:val="32"/>
          <w:lang w:val="en-US" w:eastAsia="zh-CN"/>
        </w:rPr>
        <w:t>采购文件</w:t>
      </w:r>
      <w:r>
        <w:rPr>
          <w:rFonts w:hint="eastAsia" w:ascii="仿宋" w:hAnsi="仿宋" w:eastAsia="仿宋" w:cs="仿宋_GB2312"/>
          <w:sz w:val="32"/>
          <w:szCs w:val="32"/>
        </w:rPr>
        <w:t>的所有条款执行。</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3" w:name="_Toc30067"/>
      <w:r>
        <w:rPr>
          <w:rFonts w:hint="eastAsia" w:ascii="黑体" w:hAnsi="黑体" w:eastAsia="黑体" w:cs="黑体"/>
          <w:sz w:val="32"/>
          <w:szCs w:val="32"/>
        </w:rPr>
        <w:t>二、商务要求</w:t>
      </w:r>
      <w:bookmarkEnd w:id="3"/>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en-US" w:eastAsia="zh-CN"/>
        </w:rPr>
        <w:t>响应</w:t>
      </w:r>
      <w:r>
        <w:rPr>
          <w:rFonts w:hint="eastAsia" w:ascii="仿宋" w:hAnsi="仿宋" w:eastAsia="仿宋" w:cs="仿宋_GB2312"/>
          <w:sz w:val="32"/>
          <w:szCs w:val="32"/>
        </w:rPr>
        <w:t>文件要求：正本一份。</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s="仿宋_GB2312"/>
          <w:sz w:val="32"/>
          <w:szCs w:val="32"/>
          <w:lang w:val="en-US" w:eastAsia="zh-CN"/>
        </w:rPr>
        <w:t>响应</w:t>
      </w:r>
      <w:r>
        <w:rPr>
          <w:rFonts w:hint="eastAsia" w:ascii="仿宋" w:hAnsi="仿宋" w:eastAsia="仿宋" w:cs="仿宋_GB2312"/>
          <w:sz w:val="32"/>
          <w:szCs w:val="32"/>
        </w:rPr>
        <w:t>文件必须经法人代表或法人授权代表签署。</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仿宋_GB2312"/>
          <w:sz w:val="32"/>
          <w:szCs w:val="32"/>
          <w:lang w:val="en-US" w:eastAsia="zh-CN"/>
        </w:rPr>
        <w:t>报名</w:t>
      </w:r>
      <w:r>
        <w:rPr>
          <w:rFonts w:hint="eastAsia" w:ascii="仿宋" w:hAnsi="仿宋" w:eastAsia="仿宋" w:cs="仿宋_GB2312"/>
          <w:sz w:val="32"/>
          <w:szCs w:val="32"/>
        </w:rPr>
        <w:t>人编制的</w:t>
      </w:r>
      <w:r>
        <w:rPr>
          <w:rFonts w:hint="eastAsia" w:ascii="仿宋" w:hAnsi="仿宋" w:eastAsia="仿宋" w:cs="仿宋_GB2312"/>
          <w:sz w:val="32"/>
          <w:szCs w:val="32"/>
          <w:lang w:val="en-US" w:eastAsia="zh-CN"/>
        </w:rPr>
        <w:t>响应</w:t>
      </w:r>
      <w:r>
        <w:rPr>
          <w:rFonts w:hint="eastAsia" w:ascii="仿宋" w:hAnsi="仿宋" w:eastAsia="仿宋" w:cs="仿宋_GB2312"/>
          <w:sz w:val="32"/>
          <w:szCs w:val="32"/>
        </w:rPr>
        <w:t>文件中须包含以下资格证明文件：具有良好的商业信誉和健全的财务会计制度(提供最近1个月财务报表复印件)；证明其有资格参加投标和中标后有能力履行合同的文件（合同所需的人力、物力、财力及技术能力等）；依法缴纳税收和社会保障资金的良好记录（提供最近1个月的纳税证明资料复印件和缴交社保证明资料复印件）；具有独立承担民事责任能力的在中华人民共和国境内注册的法人或其他组织（提供有效的营业执照或事业法人登记证等相关证明副本复印件）；</w:t>
      </w:r>
      <w:r>
        <w:rPr>
          <w:rFonts w:hint="eastAsia" w:ascii="仿宋" w:hAnsi="仿宋" w:eastAsia="仿宋" w:cs="仿宋_GB2312"/>
          <w:sz w:val="32"/>
          <w:szCs w:val="32"/>
          <w:lang w:val="en-US" w:eastAsia="zh-CN"/>
        </w:rPr>
        <w:t>报名</w:t>
      </w:r>
      <w:r>
        <w:rPr>
          <w:rFonts w:hint="eastAsia" w:ascii="仿宋" w:hAnsi="仿宋" w:eastAsia="仿宋" w:cs="仿宋_GB2312"/>
          <w:sz w:val="32"/>
          <w:szCs w:val="32"/>
        </w:rPr>
        <w:t>人参加政府采购活动前三年内（成立不足三年的按实际时间提供），在经营活动中没有</w:t>
      </w:r>
      <w:r>
        <w:rPr>
          <w:rFonts w:hint="eastAsia" w:ascii="仿宋" w:hAnsi="仿宋" w:eastAsia="仿宋" w:cs="仿宋_GB2312"/>
          <w:sz w:val="32"/>
          <w:szCs w:val="32"/>
          <w:lang w:val="en-US" w:eastAsia="zh-CN"/>
        </w:rPr>
        <w:t>受到相关行政部门处理或处罚的</w:t>
      </w:r>
      <w:r>
        <w:rPr>
          <w:rFonts w:hint="eastAsia" w:ascii="仿宋" w:hAnsi="仿宋" w:eastAsia="仿宋" w:cs="仿宋_GB2312"/>
          <w:sz w:val="32"/>
          <w:szCs w:val="32"/>
        </w:rPr>
        <w:t>书面声明；以上资质资料（复印件需加盖公章）连同法定代表人证明书或法人代表授权书原件，请附在采购响应文件内于提交采购响应文件时一并提交。</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.★报价方式：投标报价为全包价，报价不得高于采购预算，否则将视为无效投标;投标报价应包括但不限于</w:t>
      </w:r>
      <w:r>
        <w:rPr>
          <w:rFonts w:hint="eastAsia" w:ascii="仿宋" w:hAnsi="仿宋" w:eastAsia="仿宋" w:cs="仿宋_GB2312"/>
          <w:sz w:val="32"/>
          <w:szCs w:val="32"/>
          <w:lang w:val="en-US" w:eastAsia="zh-CN"/>
        </w:rPr>
        <w:t>设备</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运输</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安装调试、</w:t>
      </w:r>
      <w:r>
        <w:rPr>
          <w:rFonts w:hint="eastAsia" w:ascii="仿宋" w:hAnsi="仿宋" w:eastAsia="仿宋" w:cs="仿宋_GB2312"/>
          <w:sz w:val="32"/>
          <w:szCs w:val="32"/>
        </w:rPr>
        <w:t>税费等合同项下的所有费用;货币为人民币。</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highlight w:val="none"/>
          <w:lang w:eastAsia="zh-CN"/>
        </w:rPr>
      </w:pP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rPr>
        <w:t>.付款方式：</w:t>
      </w:r>
      <w:r>
        <w:rPr>
          <w:rFonts w:hint="eastAsia" w:ascii="仿宋" w:hAnsi="仿宋" w:eastAsia="仿宋" w:cs="仿宋_GB2312"/>
          <w:sz w:val="32"/>
          <w:szCs w:val="32"/>
          <w:highlight w:val="none"/>
          <w:lang w:eastAsia="zh-CN"/>
        </w:rPr>
        <w:t>结合财务制度要求，另行协商在签订合同时约定付款方式。</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eastAsia="zh-CN"/>
        </w:rPr>
        <w:t>如</w:t>
      </w:r>
      <w:r>
        <w:rPr>
          <w:rFonts w:hint="eastAsia" w:ascii="仿宋" w:hAnsi="仿宋" w:eastAsia="仿宋" w:cs="仿宋_GB2312"/>
          <w:sz w:val="32"/>
          <w:szCs w:val="32"/>
          <w:highlight w:val="none"/>
          <w:lang w:val="en-US" w:eastAsia="zh-CN"/>
        </w:rPr>
        <w:t>中选</w:t>
      </w:r>
      <w:r>
        <w:rPr>
          <w:rFonts w:hint="eastAsia" w:ascii="仿宋" w:hAnsi="仿宋" w:eastAsia="仿宋" w:cs="仿宋_GB2312"/>
          <w:sz w:val="32"/>
          <w:szCs w:val="32"/>
          <w:highlight w:val="none"/>
          <w:lang w:eastAsia="zh-CN"/>
        </w:rPr>
        <w:t>方未能有效履行合同或履行合同期间有明显过错的，采购方有权单方面终止履行合同并通知</w:t>
      </w:r>
      <w:r>
        <w:rPr>
          <w:rFonts w:hint="eastAsia" w:ascii="仿宋" w:hAnsi="仿宋" w:eastAsia="仿宋" w:cs="仿宋_GB2312"/>
          <w:sz w:val="32"/>
          <w:szCs w:val="32"/>
          <w:highlight w:val="none"/>
          <w:lang w:val="en-US" w:eastAsia="zh-CN"/>
        </w:rPr>
        <w:t>中选</w:t>
      </w:r>
      <w:r>
        <w:rPr>
          <w:rFonts w:hint="eastAsia" w:ascii="仿宋" w:hAnsi="仿宋" w:eastAsia="仿宋" w:cs="仿宋_GB2312"/>
          <w:sz w:val="32"/>
          <w:szCs w:val="32"/>
          <w:highlight w:val="none"/>
          <w:lang w:eastAsia="zh-CN"/>
        </w:rPr>
        <w:t>方，并不予支付剩余未支付款项。</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.服务期限：</w:t>
      </w:r>
      <w:r>
        <w:rPr>
          <w:rFonts w:hint="eastAsia" w:ascii="仿宋" w:hAnsi="仿宋" w:eastAsia="仿宋" w:cs="仿宋_GB2312"/>
          <w:sz w:val="32"/>
          <w:szCs w:val="32"/>
          <w:lang w:val="en-US" w:eastAsia="zh-CN"/>
        </w:rPr>
        <w:t>签署合同之日起，至2022年12月10日安装完毕；设备保修期：自验收合格日起一年</w:t>
      </w:r>
      <w:r>
        <w:rPr>
          <w:rFonts w:hint="eastAsia" w:ascii="仿宋" w:hAnsi="仿宋" w:eastAsia="仿宋" w:cs="仿宋_GB2312"/>
          <w:sz w:val="32"/>
          <w:szCs w:val="32"/>
        </w:rPr>
        <w:t>。</w:t>
      </w:r>
    </w:p>
    <w:p>
      <w:pPr>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
          <w:lang w:val="en-US" w:eastAsia="zh-CN"/>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.采购人配合条件：</w:t>
      </w:r>
      <w:r>
        <w:rPr>
          <w:rFonts w:hint="eastAsia" w:ascii="仿宋" w:hAnsi="仿宋" w:eastAsia="仿宋" w:cs="仿宋_GB2312"/>
          <w:sz w:val="32"/>
          <w:szCs w:val="32"/>
          <w:lang w:val="en-US" w:eastAsia="zh-CN"/>
        </w:rPr>
        <w:t>报名</w:t>
      </w:r>
      <w:r>
        <w:rPr>
          <w:rFonts w:hint="eastAsia" w:ascii="仿宋" w:hAnsi="仿宋" w:eastAsia="仿宋" w:cs="仿宋_GB2312"/>
          <w:sz w:val="32"/>
          <w:szCs w:val="32"/>
        </w:rPr>
        <w:t>人在</w:t>
      </w:r>
      <w:r>
        <w:rPr>
          <w:rFonts w:hint="eastAsia" w:ascii="仿宋" w:hAnsi="仿宋" w:eastAsia="仿宋" w:cs="仿宋_GB2312"/>
          <w:sz w:val="32"/>
          <w:szCs w:val="32"/>
          <w:lang w:val="en-US" w:eastAsia="zh-CN"/>
        </w:rPr>
        <w:t>响应</w:t>
      </w:r>
      <w:r>
        <w:rPr>
          <w:rFonts w:hint="eastAsia" w:ascii="仿宋" w:hAnsi="仿宋" w:eastAsia="仿宋" w:cs="仿宋_GB2312"/>
          <w:sz w:val="32"/>
          <w:szCs w:val="32"/>
        </w:rPr>
        <w:t>文件中要列明在项目实施过程中要求采购人提供的配合条件</w:t>
      </w:r>
      <w:bookmarkStart w:id="4" w:name="_Hlt4491564"/>
      <w:bookmarkEnd w:id="4"/>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default" w:ascii="仿宋_GB2312" w:hAnsi="仿宋_GB2312" w:eastAsia="仿宋_GB2312" w:cs="仿宋_GB2312"/>
          <w:b w:val="0"/>
          <w:spacing w:val="2"/>
          <w:kern w:val="2"/>
          <w:sz w:val="32"/>
          <w:szCs w:val="32"/>
          <w:lang w:val="en-US" w:eastAsia="zh-CN" w:bidi="ar-SA"/>
        </w:rPr>
      </w:pPr>
    </w:p>
    <w:p>
      <w:pPr>
        <w:pStyle w:val="2"/>
        <w:jc w:val="right"/>
        <w:rPr>
          <w:rFonts w:hint="default" w:ascii="仿宋_GB2312" w:hAnsi="仿宋_GB2312" w:eastAsia="仿宋_GB2312" w:cs="仿宋_GB2312"/>
          <w:b w:val="0"/>
          <w:spacing w:val="2"/>
          <w:kern w:val="2"/>
          <w:sz w:val="32"/>
          <w:szCs w:val="32"/>
          <w:lang w:val="en-US" w:eastAsia="zh-CN" w:bidi="ar-SA"/>
        </w:rPr>
      </w:pPr>
    </w:p>
    <w:p>
      <w:pPr>
        <w:jc w:val="right"/>
        <w:rPr>
          <w:rFonts w:hint="eastAsia" w:ascii="仿宋_GB2312" w:hAnsi="仿宋_GB2312" w:eastAsia="仿宋_GB2312" w:cs="仿宋_GB2312"/>
          <w:b w:val="0"/>
          <w:spacing w:val="2"/>
          <w:kern w:val="2"/>
          <w:sz w:val="32"/>
          <w:szCs w:val="32"/>
          <w:lang w:val="en-US" w:eastAsia="zh-CN" w:bidi="ar-SA"/>
        </w:rPr>
      </w:pPr>
      <w:r>
        <w:rPr>
          <w:rFonts w:hint="eastAsia" w:ascii="仿宋_GB2312" w:hAnsi="仿宋_GB2312" w:eastAsia="仿宋_GB2312" w:cs="仿宋_GB2312"/>
          <w:b w:val="0"/>
          <w:spacing w:val="2"/>
          <w:kern w:val="2"/>
          <w:sz w:val="32"/>
          <w:szCs w:val="32"/>
          <w:lang w:val="en-US" w:eastAsia="zh-CN" w:bidi="ar-SA"/>
        </w:rPr>
        <w:t>中山市医疗保障局</w:t>
      </w:r>
    </w:p>
    <w:p>
      <w:pPr>
        <w:pStyle w:val="2"/>
        <w:jc w:val="right"/>
        <w:rPr>
          <w:rFonts w:hint="default"/>
          <w:lang w:val="en-US" w:eastAsia="zh-CN"/>
        </w:rPr>
      </w:pPr>
      <w:r>
        <w:rPr>
          <w:rFonts w:hint="eastAsia" w:ascii="仿宋_GB2312" w:hAnsi="仿宋_GB2312" w:eastAsia="仿宋_GB2312" w:cs="仿宋_GB2312"/>
          <w:b w:val="0"/>
          <w:spacing w:val="2"/>
          <w:kern w:val="2"/>
          <w:sz w:val="32"/>
          <w:szCs w:val="32"/>
          <w:lang w:val="en-US" w:eastAsia="zh-CN" w:bidi="ar-SA"/>
        </w:rPr>
        <w:t>2022年10月31日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公文小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C7AE9"/>
    <w:rsid w:val="0ED87FBA"/>
    <w:rsid w:val="102A27A6"/>
    <w:rsid w:val="24172677"/>
    <w:rsid w:val="4ED421A8"/>
    <w:rsid w:val="59AE0B67"/>
    <w:rsid w:val="5ADC4363"/>
    <w:rsid w:val="66945005"/>
    <w:rsid w:val="7D88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imes New Roman" w:cs="Times New Roman"/>
      <w:kern w:val="2"/>
      <w:sz w:val="21"/>
      <w:szCs w:val="24"/>
      <w:lang w:val="en-US" w:eastAsia="zh-CN" w:bidi="ar-SA"/>
    </w:rPr>
  </w:style>
  <w:style w:type="paragraph" w:styleId="2">
    <w:name w:val="heading 4"/>
    <w:basedOn w:val="1"/>
    <w:next w:val="1"/>
    <w:unhideWhenUsed/>
    <w:qFormat/>
    <w:uiPriority w:val="0"/>
    <w:pPr>
      <w:keepNext/>
      <w:jc w:val="center"/>
      <w:outlineLvl w:val="3"/>
    </w:pPr>
    <w:rPr>
      <w:rFonts w:eastAsia="公文小标宋简"/>
      <w:b/>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2022-10-31T07:26:00Z</dcterms:created>
  <dc:creator>user</dc:creator>
  <cp:lastModifiedBy>Administrator</cp:lastModifiedBy>
  <cp:lastPrinted>2022-10-31T09:40:00Z</cp:lastPrinted>
  <dcterms:modified xsi:type="dcterms:W3CDTF">2022-11-01T01:28:40Z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1392B9E52AF54EDE95036BEF1E72703D</vt:lpwstr>
  </property>
</Properties>
</file>